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5"/>
        <w:gridCol w:w="453"/>
        <w:gridCol w:w="1015"/>
        <w:gridCol w:w="960"/>
        <w:gridCol w:w="992"/>
        <w:gridCol w:w="709"/>
        <w:gridCol w:w="1559"/>
        <w:gridCol w:w="1418"/>
        <w:gridCol w:w="1445"/>
      </w:tblGrid>
      <w:tr w:rsidR="00E76897" w:rsidRPr="008849BF" w:rsidTr="003B6F2B">
        <w:trPr>
          <w:trHeight w:hRule="exact" w:val="284"/>
        </w:trPr>
        <w:tc>
          <w:tcPr>
            <w:tcW w:w="1768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E070D2" w:rsidRPr="008849BF" w:rsidRDefault="00E070D2" w:rsidP="00B61778">
            <w:pPr>
              <w:spacing w:line="240" w:lineRule="auto"/>
              <w:rPr>
                <w:b/>
              </w:rPr>
            </w:pPr>
          </w:p>
        </w:tc>
        <w:tc>
          <w:tcPr>
            <w:tcW w:w="1015" w:type="dxa"/>
            <w:shd w:val="clear" w:color="auto" w:fill="CDCDCD"/>
          </w:tcPr>
          <w:p w:rsidR="00E070D2" w:rsidRPr="008849BF" w:rsidRDefault="00E070D2" w:rsidP="00E070D2">
            <w:pPr>
              <w:pStyle w:val="StandardLeft"/>
              <w:rPr>
                <w:b/>
              </w:rPr>
            </w:pPr>
            <w:r w:rsidRPr="008849BF">
              <w:rPr>
                <w:b/>
              </w:rPr>
              <w:t>Name:</w:t>
            </w:r>
          </w:p>
        </w:tc>
        <w:tc>
          <w:tcPr>
            <w:tcW w:w="5638" w:type="dxa"/>
            <w:gridSpan w:val="5"/>
            <w:vAlign w:val="center"/>
          </w:tcPr>
          <w:p w:rsidR="00E070D2" w:rsidRPr="00BF183E" w:rsidRDefault="00BF183E" w:rsidP="00FE036C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  <w:format w:val="TITLE CASE"/>
                  </w:textInput>
                </w:ffData>
              </w:fldChar>
            </w:r>
            <w:r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cs="Courier New"/>
                <w:b/>
                <w:sz w:val="21"/>
                <w:szCs w:val="21"/>
              </w:rPr>
            </w:r>
            <w:r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>
              <w:rPr>
                <w:rFonts w:cs="Courier New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45" w:type="dxa"/>
            <w:vMerge w:val="restart"/>
            <w:tcBorders>
              <w:top w:val="nil"/>
              <w:bottom w:val="nil"/>
              <w:right w:val="nil"/>
            </w:tcBorders>
          </w:tcPr>
          <w:p w:rsidR="00E070D2" w:rsidRPr="008849BF" w:rsidRDefault="00E070D2" w:rsidP="00B61778">
            <w:pPr>
              <w:spacing w:line="240" w:lineRule="auto"/>
              <w:rPr>
                <w:b/>
              </w:rPr>
            </w:pPr>
          </w:p>
        </w:tc>
      </w:tr>
      <w:tr w:rsidR="00E76897" w:rsidRPr="008849BF" w:rsidTr="003B6F2B">
        <w:trPr>
          <w:trHeight w:hRule="exact" w:val="284"/>
        </w:trPr>
        <w:tc>
          <w:tcPr>
            <w:tcW w:w="1768" w:type="dxa"/>
            <w:gridSpan w:val="2"/>
            <w:vMerge/>
            <w:tcBorders>
              <w:left w:val="nil"/>
              <w:bottom w:val="nil"/>
            </w:tcBorders>
          </w:tcPr>
          <w:p w:rsidR="00296A42" w:rsidRPr="008849BF" w:rsidRDefault="00296A42" w:rsidP="00B61778">
            <w:pPr>
              <w:spacing w:line="240" w:lineRule="auto"/>
              <w:rPr>
                <w:b/>
              </w:rPr>
            </w:pPr>
          </w:p>
        </w:tc>
        <w:tc>
          <w:tcPr>
            <w:tcW w:w="1015" w:type="dxa"/>
            <w:shd w:val="clear" w:color="auto" w:fill="CDCDCD"/>
          </w:tcPr>
          <w:p w:rsidR="00296A42" w:rsidRPr="008849BF" w:rsidRDefault="00296A42" w:rsidP="00E070D2">
            <w:pPr>
              <w:pStyle w:val="StandardLeft"/>
              <w:rPr>
                <w:b/>
              </w:rPr>
            </w:pPr>
            <w:r w:rsidRPr="008849BF">
              <w:rPr>
                <w:b/>
              </w:rPr>
              <w:t>Month:</w:t>
            </w:r>
          </w:p>
        </w:tc>
        <w:bookmarkStart w:id="0" w:name="EXP_Month"/>
        <w:tc>
          <w:tcPr>
            <w:tcW w:w="1952" w:type="dxa"/>
            <w:gridSpan w:val="2"/>
            <w:vAlign w:val="center"/>
          </w:tcPr>
          <w:p w:rsidR="00296A42" w:rsidRPr="00BF183E" w:rsidRDefault="0049182E" w:rsidP="0049182E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Month"/>
                  <w:enabled/>
                  <w:calcOnExit w:val="0"/>
                  <w:ddList>
                    <w:listEntry w:val="     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FORMDROPDOWN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709" w:type="dxa"/>
            <w:shd w:val="clear" w:color="auto" w:fill="CDCDCD"/>
          </w:tcPr>
          <w:p w:rsidR="00296A42" w:rsidRPr="00BF183E" w:rsidRDefault="005D6221" w:rsidP="005D6221">
            <w:pPr>
              <w:pStyle w:val="StandardLeft"/>
              <w:rPr>
                <w:b/>
                <w:sz w:val="21"/>
                <w:szCs w:val="21"/>
              </w:rPr>
            </w:pPr>
            <w:r w:rsidRPr="00BF183E">
              <w:rPr>
                <w:b/>
                <w:sz w:val="21"/>
                <w:szCs w:val="21"/>
              </w:rPr>
              <w:t>Year:</w:t>
            </w:r>
          </w:p>
        </w:tc>
        <w:bookmarkStart w:id="1" w:name="_GoBack"/>
        <w:tc>
          <w:tcPr>
            <w:tcW w:w="2977" w:type="dxa"/>
            <w:gridSpan w:val="2"/>
            <w:vAlign w:val="center"/>
          </w:tcPr>
          <w:p w:rsidR="00296A42" w:rsidRPr="00BF183E" w:rsidRDefault="00EA108B" w:rsidP="000E213C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Year"/>
                  <w:enabled/>
                  <w:calcOnExit w:val="0"/>
                  <w:ddList>
                    <w:listEntry w:val="     "/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</w:ddList>
                </w:ffData>
              </w:fldChar>
            </w:r>
            <w:bookmarkStart w:id="2" w:name="EXP_Year"/>
            <w:r>
              <w:rPr>
                <w:rFonts w:cs="Courier New"/>
                <w:b/>
                <w:sz w:val="21"/>
                <w:szCs w:val="21"/>
              </w:rPr>
              <w:instrText xml:space="preserve"> FORMDROPDOWN </w:instrText>
            </w:r>
            <w:r>
              <w:rPr>
                <w:rFonts w:cs="Courier New"/>
                <w:b/>
                <w:sz w:val="21"/>
                <w:szCs w:val="21"/>
              </w:rPr>
            </w:r>
            <w:r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2"/>
            <w:bookmarkEnd w:id="1"/>
          </w:p>
        </w:tc>
        <w:tc>
          <w:tcPr>
            <w:tcW w:w="1445" w:type="dxa"/>
            <w:vMerge/>
            <w:tcBorders>
              <w:bottom w:val="nil"/>
              <w:right w:val="nil"/>
            </w:tcBorders>
          </w:tcPr>
          <w:p w:rsidR="00296A42" w:rsidRPr="008849BF" w:rsidRDefault="00296A42" w:rsidP="00B61778">
            <w:pPr>
              <w:spacing w:line="240" w:lineRule="auto"/>
              <w:rPr>
                <w:b/>
              </w:rPr>
            </w:pPr>
          </w:p>
        </w:tc>
      </w:tr>
      <w:tr w:rsidR="004B6E91" w:rsidRPr="008849BF" w:rsidTr="003B6F2B">
        <w:trPr>
          <w:trHeight w:hRule="exact" w:val="284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6E91" w:rsidRPr="008849BF" w:rsidRDefault="004B6E91" w:rsidP="00B61778">
            <w:pPr>
              <w:spacing w:line="240" w:lineRule="auto"/>
              <w:rPr>
                <w:b/>
              </w:rPr>
            </w:pPr>
          </w:p>
        </w:tc>
      </w:tr>
      <w:tr w:rsidR="00E76897" w:rsidRPr="008849BF" w:rsidTr="003B6F2B">
        <w:trPr>
          <w:trHeight w:hRule="exact" w:val="1176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</w:tcBorders>
          </w:tcPr>
          <w:p w:rsidR="00296A42" w:rsidRPr="008849BF" w:rsidRDefault="00296A42" w:rsidP="00B61778">
            <w:pPr>
              <w:spacing w:line="240" w:lineRule="auto"/>
              <w:rPr>
                <w:b/>
              </w:rPr>
            </w:pPr>
          </w:p>
        </w:tc>
        <w:tc>
          <w:tcPr>
            <w:tcW w:w="6653" w:type="dxa"/>
            <w:gridSpan w:val="6"/>
            <w:shd w:val="clear" w:color="auto" w:fill="FF6600"/>
            <w:vAlign w:val="center"/>
          </w:tcPr>
          <w:p w:rsidR="00296A42" w:rsidRPr="00B414CE" w:rsidRDefault="000E213C" w:rsidP="008849BF">
            <w:pPr>
              <w:pStyle w:val="StandardLeft"/>
              <w:numPr>
                <w:ilvl w:val="0"/>
                <w:numId w:val="2"/>
              </w:numPr>
              <w:ind w:left="359" w:hanging="284"/>
              <w:jc w:val="both"/>
              <w:rPr>
                <w:b/>
                <w:sz w:val="24"/>
                <w:szCs w:val="24"/>
              </w:rPr>
            </w:pPr>
            <w:r w:rsidRPr="00B414CE">
              <w:rPr>
                <w:b/>
                <w:sz w:val="24"/>
                <w:szCs w:val="24"/>
              </w:rPr>
              <w:t>W</w:t>
            </w:r>
            <w:r w:rsidR="00296A42" w:rsidRPr="00B414CE">
              <w:rPr>
                <w:b/>
                <w:sz w:val="24"/>
                <w:szCs w:val="24"/>
              </w:rPr>
              <w:t xml:space="preserve">rite the </w:t>
            </w:r>
            <w:r w:rsidR="00296A42" w:rsidRPr="00B414CE">
              <w:rPr>
                <w:b/>
                <w:sz w:val="24"/>
                <w:szCs w:val="24"/>
                <w:u w:val="single"/>
              </w:rPr>
              <w:t>Receipt Number</w:t>
            </w:r>
            <w:r w:rsidR="00296A42" w:rsidRPr="00B414CE">
              <w:rPr>
                <w:b/>
                <w:sz w:val="24"/>
                <w:szCs w:val="24"/>
              </w:rPr>
              <w:t xml:space="preserve"> on each receipt.</w:t>
            </w:r>
          </w:p>
          <w:p w:rsidR="00802517" w:rsidRPr="00B414CE" w:rsidRDefault="00802517" w:rsidP="006353BA">
            <w:pPr>
              <w:pStyle w:val="StandardLeft"/>
              <w:numPr>
                <w:ilvl w:val="0"/>
                <w:numId w:val="2"/>
              </w:numPr>
              <w:ind w:left="359" w:hanging="284"/>
              <w:rPr>
                <w:b/>
                <w:i/>
                <w:sz w:val="24"/>
                <w:szCs w:val="24"/>
              </w:rPr>
            </w:pPr>
            <w:r w:rsidRPr="00B414CE">
              <w:rPr>
                <w:b/>
                <w:sz w:val="24"/>
                <w:szCs w:val="24"/>
              </w:rPr>
              <w:t>For foreign currency, state the original amount in the description.</w:t>
            </w:r>
          </w:p>
          <w:p w:rsidR="00296A42" w:rsidRPr="008849BF" w:rsidRDefault="00296A42" w:rsidP="006353BA">
            <w:pPr>
              <w:pStyle w:val="StandardLeft"/>
              <w:numPr>
                <w:ilvl w:val="0"/>
                <w:numId w:val="2"/>
              </w:numPr>
              <w:ind w:left="359" w:hanging="284"/>
              <w:rPr>
                <w:b/>
              </w:rPr>
            </w:pPr>
            <w:r w:rsidRPr="00B414CE">
              <w:rPr>
                <w:b/>
                <w:sz w:val="24"/>
                <w:szCs w:val="24"/>
              </w:rPr>
              <w:t xml:space="preserve">Only fill out </w:t>
            </w:r>
            <w:r w:rsidRPr="00B414CE">
              <w:rPr>
                <w:b/>
                <w:sz w:val="24"/>
                <w:szCs w:val="24"/>
                <w:u w:val="single"/>
              </w:rPr>
              <w:t>VAT</w:t>
            </w:r>
            <w:r w:rsidRPr="00B414CE">
              <w:rPr>
                <w:b/>
                <w:sz w:val="24"/>
                <w:szCs w:val="24"/>
              </w:rPr>
              <w:t xml:space="preserve"> and </w:t>
            </w:r>
            <w:r w:rsidRPr="00B414CE">
              <w:rPr>
                <w:b/>
                <w:sz w:val="24"/>
                <w:szCs w:val="24"/>
                <w:u w:val="single"/>
              </w:rPr>
              <w:t>Net</w:t>
            </w:r>
            <w:r w:rsidRPr="00B414CE">
              <w:rPr>
                <w:b/>
                <w:sz w:val="24"/>
                <w:szCs w:val="24"/>
              </w:rPr>
              <w:t xml:space="preserve"> if you are a </w:t>
            </w:r>
            <w:r w:rsidR="00333B35" w:rsidRPr="00B414CE">
              <w:rPr>
                <w:b/>
                <w:sz w:val="24"/>
                <w:szCs w:val="24"/>
              </w:rPr>
              <w:t xml:space="preserve">VAT registered </w:t>
            </w:r>
            <w:r w:rsidRPr="00B414CE">
              <w:rPr>
                <w:b/>
                <w:sz w:val="24"/>
                <w:szCs w:val="24"/>
              </w:rPr>
              <w:t>company.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296A42" w:rsidRPr="008849BF" w:rsidRDefault="00296A42" w:rsidP="00B61778">
            <w:pPr>
              <w:spacing w:line="240" w:lineRule="auto"/>
              <w:rPr>
                <w:b/>
              </w:rPr>
            </w:pPr>
          </w:p>
        </w:tc>
      </w:tr>
      <w:tr w:rsidR="00296A42" w:rsidRPr="008849BF" w:rsidTr="003B6F2B">
        <w:trPr>
          <w:trHeight w:hRule="exact" w:val="284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6A42" w:rsidRPr="008849BF" w:rsidRDefault="00296A42" w:rsidP="00B61778">
            <w:pPr>
              <w:spacing w:line="240" w:lineRule="auto"/>
              <w:rPr>
                <w:b/>
              </w:rPr>
            </w:pPr>
          </w:p>
        </w:tc>
      </w:tr>
      <w:tr w:rsidR="00E76897" w:rsidRPr="008849BF" w:rsidTr="003B6F2B">
        <w:trPr>
          <w:trHeight w:hRule="exact" w:val="284"/>
        </w:trPr>
        <w:tc>
          <w:tcPr>
            <w:tcW w:w="1768" w:type="dxa"/>
            <w:gridSpan w:val="2"/>
            <w:tcBorders>
              <w:bottom w:val="nil"/>
            </w:tcBorders>
            <w:shd w:val="clear" w:color="auto" w:fill="DBE5F1"/>
          </w:tcPr>
          <w:p w:rsidR="004B6E91" w:rsidRPr="008849BF" w:rsidRDefault="00E070D2" w:rsidP="00B61778">
            <w:pPr>
              <w:pStyle w:val="CtrStandard"/>
              <w:jc w:val="left"/>
              <w:rPr>
                <w:b/>
              </w:rPr>
            </w:pPr>
            <w:r w:rsidRPr="008849BF">
              <w:rPr>
                <w:b/>
              </w:rPr>
              <w:t>R</w:t>
            </w:r>
            <w:r w:rsidR="004B6E91" w:rsidRPr="008849BF">
              <w:rPr>
                <w:b/>
              </w:rPr>
              <w:t>eceipt Number</w:t>
            </w:r>
          </w:p>
        </w:tc>
        <w:tc>
          <w:tcPr>
            <w:tcW w:w="1015" w:type="dxa"/>
            <w:tcBorders>
              <w:top w:val="nil"/>
              <w:right w:val="nil"/>
            </w:tcBorders>
          </w:tcPr>
          <w:p w:rsidR="004B6E91" w:rsidRPr="008849BF" w:rsidRDefault="004B6E91" w:rsidP="00B61778">
            <w:pPr>
              <w:spacing w:line="240" w:lineRule="auto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4B6E91" w:rsidRPr="008849BF" w:rsidRDefault="004B6E91" w:rsidP="00B61778">
            <w:pPr>
              <w:spacing w:line="240" w:lineRule="auto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4B6E91" w:rsidRPr="008849BF" w:rsidRDefault="004B6E91" w:rsidP="00B61778">
            <w:pPr>
              <w:spacing w:line="240" w:lineRule="auto"/>
              <w:rPr>
                <w:b/>
              </w:rPr>
            </w:pPr>
          </w:p>
        </w:tc>
        <w:tc>
          <w:tcPr>
            <w:tcW w:w="5131" w:type="dxa"/>
            <w:gridSpan w:val="4"/>
            <w:tcBorders>
              <w:top w:val="nil"/>
              <w:left w:val="nil"/>
              <w:right w:val="nil"/>
            </w:tcBorders>
          </w:tcPr>
          <w:p w:rsidR="004B6E91" w:rsidRPr="008849BF" w:rsidRDefault="004B6E91" w:rsidP="00B61778">
            <w:pPr>
              <w:spacing w:line="240" w:lineRule="auto"/>
              <w:rPr>
                <w:b/>
              </w:rPr>
            </w:pPr>
          </w:p>
        </w:tc>
      </w:tr>
      <w:tr w:rsidR="00E76897" w:rsidRPr="008849BF" w:rsidTr="003B6F2B">
        <w:trPr>
          <w:trHeight w:hRule="exact" w:val="284"/>
        </w:trPr>
        <w:tc>
          <w:tcPr>
            <w:tcW w:w="1315" w:type="dxa"/>
            <w:tcBorders>
              <w:bottom w:val="single" w:sz="6" w:space="0" w:color="auto"/>
            </w:tcBorders>
            <w:shd w:val="clear" w:color="auto" w:fill="CDCDCD"/>
          </w:tcPr>
          <w:p w:rsidR="00E070D2" w:rsidRPr="008849BF" w:rsidRDefault="00E070D2" w:rsidP="00E070D2">
            <w:pPr>
              <w:pStyle w:val="StandardLeft"/>
              <w:rPr>
                <w:b/>
              </w:rPr>
            </w:pPr>
            <w:r w:rsidRPr="008849BF">
              <w:rPr>
                <w:b/>
              </w:rPr>
              <w:t>Date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</w:tcPr>
          <w:p w:rsidR="00E070D2" w:rsidRPr="008849BF" w:rsidRDefault="00E070D2" w:rsidP="00B61778">
            <w:pPr>
              <w:spacing w:line="240" w:lineRule="auto"/>
              <w:rPr>
                <w:b/>
              </w:rPr>
            </w:pPr>
          </w:p>
        </w:tc>
        <w:tc>
          <w:tcPr>
            <w:tcW w:w="1015" w:type="dxa"/>
            <w:tcBorders>
              <w:bottom w:val="single" w:sz="6" w:space="0" w:color="auto"/>
            </w:tcBorders>
            <w:shd w:val="clear" w:color="auto" w:fill="CDCDCD"/>
          </w:tcPr>
          <w:p w:rsidR="00E070D2" w:rsidRPr="008849BF" w:rsidRDefault="00E070D2" w:rsidP="00E070D2">
            <w:pPr>
              <w:pStyle w:val="CtrStandard"/>
              <w:rPr>
                <w:b/>
              </w:rPr>
            </w:pPr>
            <w:r w:rsidRPr="008849BF">
              <w:rPr>
                <w:b/>
              </w:rPr>
              <w:t>Gross</w:t>
            </w:r>
          </w:p>
        </w:tc>
        <w:tc>
          <w:tcPr>
            <w:tcW w:w="960" w:type="dxa"/>
            <w:tcBorders>
              <w:bottom w:val="single" w:sz="6" w:space="0" w:color="auto"/>
            </w:tcBorders>
            <w:shd w:val="clear" w:color="auto" w:fill="CDCDCD"/>
          </w:tcPr>
          <w:p w:rsidR="00E070D2" w:rsidRPr="008849BF" w:rsidRDefault="00E070D2" w:rsidP="00E070D2">
            <w:pPr>
              <w:pStyle w:val="CtrStandard"/>
              <w:rPr>
                <w:b/>
              </w:rPr>
            </w:pPr>
            <w:r w:rsidRPr="008849BF">
              <w:rPr>
                <w:b/>
              </w:rPr>
              <w:t>VAT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CDCDCD"/>
          </w:tcPr>
          <w:p w:rsidR="00E070D2" w:rsidRPr="008849BF" w:rsidRDefault="00E070D2" w:rsidP="00E070D2">
            <w:pPr>
              <w:pStyle w:val="CtrStandard"/>
              <w:rPr>
                <w:b/>
              </w:rPr>
            </w:pPr>
            <w:r w:rsidRPr="008849BF">
              <w:rPr>
                <w:b/>
              </w:rPr>
              <w:t>Net</w:t>
            </w:r>
          </w:p>
        </w:tc>
        <w:tc>
          <w:tcPr>
            <w:tcW w:w="5131" w:type="dxa"/>
            <w:gridSpan w:val="4"/>
            <w:tcBorders>
              <w:bottom w:val="single" w:sz="6" w:space="0" w:color="auto"/>
            </w:tcBorders>
            <w:shd w:val="clear" w:color="auto" w:fill="CDCDCD"/>
          </w:tcPr>
          <w:p w:rsidR="00E070D2" w:rsidRPr="008849BF" w:rsidRDefault="00E070D2" w:rsidP="00860329">
            <w:pPr>
              <w:pStyle w:val="StandardLeft"/>
              <w:rPr>
                <w:b/>
              </w:rPr>
            </w:pPr>
            <w:r w:rsidRPr="008849BF">
              <w:rPr>
                <w:b/>
              </w:rPr>
              <w:t>Description</w:t>
            </w:r>
          </w:p>
        </w:tc>
      </w:tr>
      <w:bookmarkStart w:id="3" w:name="EXP_Date1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tcBorders>
              <w:top w:val="single" w:sz="6" w:space="0" w:color="auto"/>
            </w:tcBorders>
            <w:noWrap/>
            <w:vAlign w:val="center"/>
          </w:tcPr>
          <w:p w:rsidR="004B6E91" w:rsidRPr="002E6BDB" w:rsidRDefault="00BF183E" w:rsidP="00FE036C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="00FE036C">
              <w:rPr>
                <w:rFonts w:cs="Courier New"/>
                <w:b/>
                <w:szCs w:val="20"/>
              </w:rPr>
              <w:t> </w:t>
            </w:r>
            <w:r w:rsidR="00FE036C">
              <w:rPr>
                <w:rFonts w:cs="Courier New"/>
                <w:b/>
                <w:szCs w:val="20"/>
              </w:rPr>
              <w:t> </w:t>
            </w:r>
            <w:r w:rsidR="00FE036C">
              <w:rPr>
                <w:rFonts w:cs="Courier New"/>
                <w:b/>
                <w:szCs w:val="20"/>
              </w:rPr>
              <w:t> </w:t>
            </w:r>
            <w:r w:rsidR="00FE036C">
              <w:rPr>
                <w:rFonts w:cs="Courier New"/>
                <w:b/>
                <w:szCs w:val="20"/>
              </w:rPr>
              <w:t> </w:t>
            </w:r>
            <w:r w:rsidR="00FE036C">
              <w:rPr>
                <w:rFonts w:cs="Courier New"/>
                <w:b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3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bookmarkStart w:id="4" w:name="EXP_Gross1"/>
        <w:tc>
          <w:tcPr>
            <w:tcW w:w="1015" w:type="dxa"/>
            <w:tcBorders>
              <w:top w:val="single" w:sz="6" w:space="0" w:color="auto"/>
            </w:tcBorders>
            <w:noWrap/>
            <w:vAlign w:val="center"/>
          </w:tcPr>
          <w:p w:rsidR="004B6E91" w:rsidRPr="00BF183E" w:rsidRDefault="00C921A9" w:rsidP="00FE036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4"/>
          </w:p>
        </w:tc>
        <w:bookmarkStart w:id="5" w:name="EXP_VAT1"/>
        <w:tc>
          <w:tcPr>
            <w:tcW w:w="960" w:type="dxa"/>
            <w:tcBorders>
              <w:top w:val="single" w:sz="6" w:space="0" w:color="auto"/>
            </w:tcBorders>
            <w:noWrap/>
            <w:vAlign w:val="center"/>
          </w:tcPr>
          <w:p w:rsidR="004B6E91" w:rsidRPr="00BF183E" w:rsidRDefault="004156CC" w:rsidP="00783D1D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5"/>
          </w:p>
        </w:tc>
        <w:bookmarkStart w:id="6" w:name="EXP_Net1"/>
        <w:tc>
          <w:tcPr>
            <w:tcW w:w="992" w:type="dxa"/>
            <w:tcBorders>
              <w:top w:val="single" w:sz="6" w:space="0" w:color="auto"/>
            </w:tcBorders>
            <w:noWrap/>
            <w:vAlign w:val="center"/>
          </w:tcPr>
          <w:p w:rsidR="004B6E91" w:rsidRPr="00BF183E" w:rsidRDefault="00E42269" w:rsidP="00FE036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5131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4B6E91" w:rsidRPr="00BF183E" w:rsidRDefault="00E76897" w:rsidP="00FE036C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</w:p>
        </w:tc>
      </w:tr>
      <w:bookmarkStart w:id="7" w:name="EXP_Date2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2A6DF6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7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bookmarkStart w:id="8" w:name="EXP_Gross2"/>
        <w:tc>
          <w:tcPr>
            <w:tcW w:w="1015" w:type="dxa"/>
            <w:noWrap/>
            <w:vAlign w:val="center"/>
          </w:tcPr>
          <w:p w:rsidR="004B6E91" w:rsidRPr="00BF183E" w:rsidRDefault="00C921A9" w:rsidP="002A6DF6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8"/>
          </w:p>
        </w:tc>
        <w:bookmarkStart w:id="9" w:name="EXP_VAT2"/>
        <w:tc>
          <w:tcPr>
            <w:tcW w:w="960" w:type="dxa"/>
            <w:noWrap/>
            <w:vAlign w:val="center"/>
          </w:tcPr>
          <w:p w:rsidR="004B6E91" w:rsidRPr="00BF183E" w:rsidRDefault="004156CC" w:rsidP="006A3702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6A370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6A370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6A370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6A370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6A370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9"/>
          </w:p>
        </w:tc>
        <w:bookmarkStart w:id="10" w:name="EXP_Net2"/>
        <w:tc>
          <w:tcPr>
            <w:tcW w:w="992" w:type="dxa"/>
            <w:noWrap/>
            <w:vAlign w:val="center"/>
          </w:tcPr>
          <w:p w:rsidR="004B6E91" w:rsidRPr="00BF183E" w:rsidRDefault="00E42269" w:rsidP="0096151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"/>
          </w:p>
        </w:tc>
        <w:bookmarkStart w:id="11" w:name="EXP_Desc2"/>
        <w:tc>
          <w:tcPr>
            <w:tcW w:w="5131" w:type="dxa"/>
            <w:gridSpan w:val="4"/>
            <w:noWrap/>
            <w:vAlign w:val="center"/>
          </w:tcPr>
          <w:p w:rsidR="004B6E91" w:rsidRPr="00BF183E" w:rsidRDefault="00E76897" w:rsidP="002A6DF6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1"/>
          </w:p>
        </w:tc>
      </w:tr>
      <w:bookmarkStart w:id="12" w:name="EXP_Date3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2A6DF6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12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bookmarkStart w:id="13" w:name="EXP_Gross3"/>
        <w:tc>
          <w:tcPr>
            <w:tcW w:w="1015" w:type="dxa"/>
            <w:noWrap/>
            <w:vAlign w:val="center"/>
          </w:tcPr>
          <w:p w:rsidR="004B6E91" w:rsidRPr="00BF183E" w:rsidRDefault="003C39BC" w:rsidP="002A6DF6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3"/>
          </w:p>
        </w:tc>
        <w:bookmarkStart w:id="14" w:name="EXP_VAT3"/>
        <w:tc>
          <w:tcPr>
            <w:tcW w:w="960" w:type="dxa"/>
            <w:noWrap/>
            <w:vAlign w:val="center"/>
          </w:tcPr>
          <w:p w:rsidR="004B6E91" w:rsidRPr="00BF183E" w:rsidRDefault="004156CC" w:rsidP="0096151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4"/>
          </w:p>
        </w:tc>
        <w:bookmarkStart w:id="15" w:name="EXP_Net3"/>
        <w:tc>
          <w:tcPr>
            <w:tcW w:w="992" w:type="dxa"/>
            <w:noWrap/>
            <w:vAlign w:val="center"/>
          </w:tcPr>
          <w:p w:rsidR="004B6E91" w:rsidRPr="00BF183E" w:rsidRDefault="00E42269" w:rsidP="0096151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5"/>
          </w:p>
        </w:tc>
        <w:bookmarkStart w:id="16" w:name="EXP_Desc3"/>
        <w:tc>
          <w:tcPr>
            <w:tcW w:w="5131" w:type="dxa"/>
            <w:gridSpan w:val="4"/>
            <w:noWrap/>
            <w:vAlign w:val="center"/>
          </w:tcPr>
          <w:p w:rsidR="004B6E91" w:rsidRPr="00BF183E" w:rsidRDefault="00E76897" w:rsidP="002A6DF6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6"/>
          </w:p>
        </w:tc>
      </w:tr>
      <w:bookmarkStart w:id="17" w:name="EXP_Date4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2A6DF6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17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bookmarkStart w:id="18" w:name="EXP_Gross4"/>
        <w:tc>
          <w:tcPr>
            <w:tcW w:w="1015" w:type="dxa"/>
            <w:noWrap/>
            <w:vAlign w:val="center"/>
          </w:tcPr>
          <w:p w:rsidR="004B6E91" w:rsidRPr="00BF183E" w:rsidRDefault="004156CC" w:rsidP="002A6DF6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8"/>
          </w:p>
        </w:tc>
        <w:bookmarkStart w:id="19" w:name="EXP_VAT4"/>
        <w:tc>
          <w:tcPr>
            <w:tcW w:w="960" w:type="dxa"/>
            <w:noWrap/>
            <w:vAlign w:val="center"/>
          </w:tcPr>
          <w:p w:rsidR="004B6E91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9"/>
          </w:p>
        </w:tc>
        <w:bookmarkStart w:id="20" w:name="EXP_Net4"/>
        <w:tc>
          <w:tcPr>
            <w:tcW w:w="992" w:type="dxa"/>
            <w:noWrap/>
            <w:vAlign w:val="center"/>
          </w:tcPr>
          <w:p w:rsidR="004B6E91" w:rsidRPr="00BF183E" w:rsidRDefault="00E42269" w:rsidP="0096151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20"/>
          </w:p>
        </w:tc>
        <w:bookmarkStart w:id="21" w:name="EXP_Desc4"/>
        <w:tc>
          <w:tcPr>
            <w:tcW w:w="5131" w:type="dxa"/>
            <w:gridSpan w:val="4"/>
            <w:noWrap/>
            <w:vAlign w:val="center"/>
          </w:tcPr>
          <w:p w:rsidR="004B6E91" w:rsidRPr="00BF183E" w:rsidRDefault="00E42269" w:rsidP="002A6DF6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21"/>
          </w:p>
        </w:tc>
      </w:tr>
      <w:bookmarkStart w:id="22" w:name="EXP_Date5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2A6DF6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22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bookmarkStart w:id="23" w:name="EXP_Gross5"/>
        <w:tc>
          <w:tcPr>
            <w:tcW w:w="1015" w:type="dxa"/>
            <w:noWrap/>
            <w:vAlign w:val="center"/>
          </w:tcPr>
          <w:p w:rsidR="004B6E91" w:rsidRPr="00BF183E" w:rsidRDefault="004156CC" w:rsidP="002A6DF6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23"/>
          </w:p>
        </w:tc>
        <w:bookmarkStart w:id="24" w:name="EXP_VAT5"/>
        <w:tc>
          <w:tcPr>
            <w:tcW w:w="960" w:type="dxa"/>
            <w:noWrap/>
            <w:vAlign w:val="center"/>
          </w:tcPr>
          <w:p w:rsidR="004B6E91" w:rsidRPr="00BF183E" w:rsidRDefault="004156CC" w:rsidP="00FC0AE2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FC0AE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FC0AE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FC0AE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FC0AE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FC0AE2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24"/>
          </w:p>
        </w:tc>
        <w:bookmarkStart w:id="25" w:name="EXP_Net5"/>
        <w:tc>
          <w:tcPr>
            <w:tcW w:w="992" w:type="dxa"/>
            <w:noWrap/>
            <w:vAlign w:val="center"/>
          </w:tcPr>
          <w:p w:rsidR="004B6E91" w:rsidRPr="00BF183E" w:rsidRDefault="00E42269" w:rsidP="0096151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25"/>
          </w:p>
        </w:tc>
        <w:bookmarkStart w:id="26" w:name="EXP_Desc5"/>
        <w:tc>
          <w:tcPr>
            <w:tcW w:w="5131" w:type="dxa"/>
            <w:gridSpan w:val="4"/>
            <w:noWrap/>
            <w:vAlign w:val="center"/>
          </w:tcPr>
          <w:p w:rsidR="004B6E91" w:rsidRPr="00BF183E" w:rsidRDefault="00E42269" w:rsidP="002A6DF6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26"/>
          </w:p>
        </w:tc>
      </w:tr>
      <w:bookmarkStart w:id="27" w:name="EXP_Date6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2A6DF6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27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bookmarkStart w:id="28" w:name="EXP_Gross6"/>
        <w:tc>
          <w:tcPr>
            <w:tcW w:w="1015" w:type="dxa"/>
            <w:noWrap/>
            <w:vAlign w:val="center"/>
          </w:tcPr>
          <w:p w:rsidR="004B6E91" w:rsidRPr="00BF183E" w:rsidRDefault="004156CC" w:rsidP="002A6DF6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28"/>
          </w:p>
        </w:tc>
        <w:bookmarkStart w:id="29" w:name="EXP_VAT6"/>
        <w:tc>
          <w:tcPr>
            <w:tcW w:w="960" w:type="dxa"/>
            <w:noWrap/>
            <w:vAlign w:val="center"/>
          </w:tcPr>
          <w:p w:rsidR="004B6E91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29"/>
          </w:p>
        </w:tc>
        <w:bookmarkStart w:id="30" w:name="EXP_Net6"/>
        <w:tc>
          <w:tcPr>
            <w:tcW w:w="992" w:type="dxa"/>
            <w:noWrap/>
            <w:vAlign w:val="center"/>
          </w:tcPr>
          <w:p w:rsidR="004B6E91" w:rsidRPr="00BF183E" w:rsidRDefault="00E42269" w:rsidP="0096151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30"/>
          </w:p>
        </w:tc>
        <w:bookmarkStart w:id="31" w:name="EXP_Desc6"/>
        <w:tc>
          <w:tcPr>
            <w:tcW w:w="5131" w:type="dxa"/>
            <w:gridSpan w:val="4"/>
            <w:noWrap/>
            <w:vAlign w:val="center"/>
          </w:tcPr>
          <w:p w:rsidR="004B6E91" w:rsidRPr="00BF183E" w:rsidRDefault="00E42269" w:rsidP="002A6DF6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31"/>
          </w:p>
        </w:tc>
      </w:tr>
      <w:bookmarkStart w:id="32" w:name="EXP_Date7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5E2FB3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32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bookmarkStart w:id="33" w:name="EXP_Gross7"/>
        <w:tc>
          <w:tcPr>
            <w:tcW w:w="1015" w:type="dxa"/>
            <w:noWrap/>
            <w:vAlign w:val="center"/>
          </w:tcPr>
          <w:p w:rsidR="004B6E91" w:rsidRPr="00BF183E" w:rsidRDefault="004156CC" w:rsidP="0096151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33"/>
          </w:p>
        </w:tc>
        <w:bookmarkStart w:id="34" w:name="EXP_VAT7"/>
        <w:tc>
          <w:tcPr>
            <w:tcW w:w="960" w:type="dxa"/>
            <w:noWrap/>
            <w:vAlign w:val="center"/>
          </w:tcPr>
          <w:p w:rsidR="004B6E91" w:rsidRPr="00BF183E" w:rsidRDefault="004156CC" w:rsidP="0096151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34"/>
          </w:p>
        </w:tc>
        <w:bookmarkStart w:id="35" w:name="EXP_Net7"/>
        <w:tc>
          <w:tcPr>
            <w:tcW w:w="992" w:type="dxa"/>
            <w:noWrap/>
            <w:vAlign w:val="center"/>
          </w:tcPr>
          <w:p w:rsidR="004B6E91" w:rsidRPr="00BF183E" w:rsidRDefault="00E42269" w:rsidP="0096151C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35"/>
          </w:p>
        </w:tc>
        <w:bookmarkStart w:id="36" w:name="EXP_Desc7"/>
        <w:tc>
          <w:tcPr>
            <w:tcW w:w="5131" w:type="dxa"/>
            <w:gridSpan w:val="4"/>
            <w:noWrap/>
            <w:vAlign w:val="center"/>
          </w:tcPr>
          <w:p w:rsidR="004B6E91" w:rsidRPr="00BF183E" w:rsidRDefault="00E42269" w:rsidP="0096151C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="0096151C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36"/>
          </w:p>
        </w:tc>
      </w:tr>
      <w:bookmarkStart w:id="37" w:name="EXP_Date8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5E2FB3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37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bookmarkStart w:id="38" w:name="EXP_Gross8"/>
        <w:tc>
          <w:tcPr>
            <w:tcW w:w="1015" w:type="dxa"/>
            <w:noWrap/>
            <w:vAlign w:val="center"/>
          </w:tcPr>
          <w:p w:rsidR="004B6E91" w:rsidRPr="00BF183E" w:rsidRDefault="004156CC" w:rsidP="00E25EFF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38"/>
          </w:p>
        </w:tc>
        <w:bookmarkStart w:id="39" w:name="EXP_VAT8"/>
        <w:tc>
          <w:tcPr>
            <w:tcW w:w="960" w:type="dxa"/>
            <w:noWrap/>
            <w:vAlign w:val="center"/>
          </w:tcPr>
          <w:p w:rsidR="004B6E91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39"/>
          </w:p>
        </w:tc>
        <w:bookmarkStart w:id="40" w:name="EXP_Net8"/>
        <w:tc>
          <w:tcPr>
            <w:tcW w:w="992" w:type="dxa"/>
            <w:noWrap/>
            <w:vAlign w:val="center"/>
          </w:tcPr>
          <w:p w:rsidR="004B6E91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40"/>
          </w:p>
        </w:tc>
        <w:bookmarkStart w:id="41" w:name="EXP_Desc8"/>
        <w:tc>
          <w:tcPr>
            <w:tcW w:w="5131" w:type="dxa"/>
            <w:gridSpan w:val="4"/>
            <w:noWrap/>
            <w:vAlign w:val="center"/>
          </w:tcPr>
          <w:p w:rsidR="004B6E91" w:rsidRPr="00BF183E" w:rsidRDefault="00E42269" w:rsidP="00E25EFF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41"/>
          </w:p>
        </w:tc>
      </w:tr>
      <w:bookmarkStart w:id="42" w:name="EXP_Date9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5E2FB3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42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bookmarkStart w:id="43" w:name="EXP_Gross9"/>
        <w:tc>
          <w:tcPr>
            <w:tcW w:w="1015" w:type="dxa"/>
            <w:noWrap/>
            <w:vAlign w:val="center"/>
          </w:tcPr>
          <w:p w:rsidR="004B6E91" w:rsidRPr="00BF183E" w:rsidRDefault="004156CC" w:rsidP="00E25EFF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43"/>
          </w:p>
        </w:tc>
        <w:bookmarkStart w:id="44" w:name="EXP_VAT9"/>
        <w:tc>
          <w:tcPr>
            <w:tcW w:w="960" w:type="dxa"/>
            <w:noWrap/>
            <w:vAlign w:val="center"/>
          </w:tcPr>
          <w:p w:rsidR="004B6E91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44"/>
          </w:p>
        </w:tc>
        <w:bookmarkStart w:id="45" w:name="EXP_Net9"/>
        <w:tc>
          <w:tcPr>
            <w:tcW w:w="992" w:type="dxa"/>
            <w:noWrap/>
            <w:vAlign w:val="center"/>
          </w:tcPr>
          <w:p w:rsidR="004B6E91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45"/>
          </w:p>
        </w:tc>
        <w:bookmarkStart w:id="46" w:name="EXP_Desc9"/>
        <w:tc>
          <w:tcPr>
            <w:tcW w:w="5131" w:type="dxa"/>
            <w:gridSpan w:val="4"/>
            <w:noWrap/>
            <w:vAlign w:val="center"/>
          </w:tcPr>
          <w:p w:rsidR="004B6E91" w:rsidRPr="00BF183E" w:rsidRDefault="00E42269" w:rsidP="00E25EFF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46"/>
          </w:p>
        </w:tc>
      </w:tr>
      <w:bookmarkStart w:id="47" w:name="EXP_Date10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2A6DF6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47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4B6E91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bookmarkStart w:id="48" w:name="EXP_Gross10"/>
        <w:tc>
          <w:tcPr>
            <w:tcW w:w="1015" w:type="dxa"/>
            <w:noWrap/>
            <w:vAlign w:val="center"/>
          </w:tcPr>
          <w:p w:rsidR="004B6E91" w:rsidRPr="00BF183E" w:rsidRDefault="004156CC" w:rsidP="002A6DF6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48"/>
          </w:p>
        </w:tc>
        <w:bookmarkStart w:id="49" w:name="EXP_VAT10"/>
        <w:tc>
          <w:tcPr>
            <w:tcW w:w="960" w:type="dxa"/>
            <w:noWrap/>
            <w:vAlign w:val="center"/>
          </w:tcPr>
          <w:p w:rsidR="004B6E91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49"/>
          </w:p>
        </w:tc>
        <w:bookmarkStart w:id="50" w:name="EXP_Net10"/>
        <w:tc>
          <w:tcPr>
            <w:tcW w:w="992" w:type="dxa"/>
            <w:noWrap/>
            <w:vAlign w:val="center"/>
          </w:tcPr>
          <w:p w:rsidR="004B6E91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50"/>
          </w:p>
        </w:tc>
        <w:bookmarkStart w:id="51" w:name="EXP_Desc10"/>
        <w:tc>
          <w:tcPr>
            <w:tcW w:w="5131" w:type="dxa"/>
            <w:gridSpan w:val="4"/>
            <w:noWrap/>
            <w:vAlign w:val="center"/>
          </w:tcPr>
          <w:p w:rsidR="004B6E91" w:rsidRPr="00BF183E" w:rsidRDefault="00E42269" w:rsidP="002A6DF6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51"/>
          </w:p>
        </w:tc>
      </w:tr>
      <w:bookmarkStart w:id="52" w:name="EXP_Date11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8C53FE" w:rsidRPr="002E6BDB" w:rsidRDefault="00BF183E" w:rsidP="002A6DF6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="002A6DF6">
              <w:rPr>
                <w:rFonts w:cs="Courier New"/>
                <w:b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52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8C53FE" w:rsidRPr="00F80364" w:rsidRDefault="008C53FE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bookmarkStart w:id="53" w:name="EXP_Gross11"/>
        <w:tc>
          <w:tcPr>
            <w:tcW w:w="1015" w:type="dxa"/>
            <w:noWrap/>
            <w:vAlign w:val="center"/>
          </w:tcPr>
          <w:p w:rsidR="008C53FE" w:rsidRPr="00BF183E" w:rsidRDefault="004156CC" w:rsidP="002A6DF6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53"/>
          </w:p>
        </w:tc>
        <w:bookmarkStart w:id="54" w:name="EXP_VAT11"/>
        <w:tc>
          <w:tcPr>
            <w:tcW w:w="960" w:type="dxa"/>
            <w:noWrap/>
            <w:vAlign w:val="center"/>
          </w:tcPr>
          <w:p w:rsidR="008C53FE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54"/>
          </w:p>
        </w:tc>
        <w:bookmarkStart w:id="55" w:name="EXP_Net11"/>
        <w:tc>
          <w:tcPr>
            <w:tcW w:w="992" w:type="dxa"/>
            <w:noWrap/>
            <w:vAlign w:val="center"/>
          </w:tcPr>
          <w:p w:rsidR="008C53FE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55"/>
          </w:p>
        </w:tc>
        <w:bookmarkStart w:id="56" w:name="EXP_Desc11"/>
        <w:tc>
          <w:tcPr>
            <w:tcW w:w="5131" w:type="dxa"/>
            <w:gridSpan w:val="4"/>
            <w:noWrap/>
            <w:vAlign w:val="center"/>
          </w:tcPr>
          <w:p w:rsidR="008C53FE" w:rsidRPr="00BF183E" w:rsidRDefault="00E42269" w:rsidP="002A6DF6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56"/>
          </w:p>
        </w:tc>
      </w:tr>
      <w:bookmarkStart w:id="57" w:name="EXP_Date12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8C53FE" w:rsidRPr="002E6BDB" w:rsidRDefault="00BF183E" w:rsidP="00E25EFF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57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8C53FE" w:rsidRPr="00F80364" w:rsidRDefault="008C53FE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bookmarkStart w:id="58" w:name="EXP_Gross12"/>
        <w:tc>
          <w:tcPr>
            <w:tcW w:w="1015" w:type="dxa"/>
            <w:noWrap/>
            <w:vAlign w:val="center"/>
          </w:tcPr>
          <w:p w:rsidR="008C53FE" w:rsidRPr="00BF183E" w:rsidRDefault="004156CC" w:rsidP="00E25EFF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58"/>
          </w:p>
        </w:tc>
        <w:bookmarkStart w:id="59" w:name="EXP_VAT12"/>
        <w:tc>
          <w:tcPr>
            <w:tcW w:w="960" w:type="dxa"/>
            <w:noWrap/>
            <w:vAlign w:val="center"/>
          </w:tcPr>
          <w:p w:rsidR="008C53FE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59"/>
          </w:p>
        </w:tc>
        <w:bookmarkStart w:id="60" w:name="EXP_Net12"/>
        <w:tc>
          <w:tcPr>
            <w:tcW w:w="992" w:type="dxa"/>
            <w:noWrap/>
            <w:vAlign w:val="center"/>
          </w:tcPr>
          <w:p w:rsidR="008C53FE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60"/>
          </w:p>
        </w:tc>
        <w:bookmarkStart w:id="61" w:name="EXP_Desc12"/>
        <w:tc>
          <w:tcPr>
            <w:tcW w:w="5131" w:type="dxa"/>
            <w:gridSpan w:val="4"/>
            <w:noWrap/>
            <w:vAlign w:val="center"/>
          </w:tcPr>
          <w:p w:rsidR="008C53FE" w:rsidRPr="00BF183E" w:rsidRDefault="00E42269" w:rsidP="00E25EFF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61"/>
          </w:p>
        </w:tc>
      </w:tr>
      <w:bookmarkStart w:id="62" w:name="EXP_Date13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8C53FE" w:rsidRPr="002E6BDB" w:rsidRDefault="00BF183E" w:rsidP="005E2FB3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3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62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8C53FE" w:rsidRPr="00F80364" w:rsidRDefault="008C53FE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bookmarkStart w:id="63" w:name="EXP_Gross13"/>
        <w:tc>
          <w:tcPr>
            <w:tcW w:w="1015" w:type="dxa"/>
            <w:noWrap/>
            <w:vAlign w:val="center"/>
          </w:tcPr>
          <w:p w:rsidR="008C53FE" w:rsidRPr="00BF183E" w:rsidRDefault="004156CC" w:rsidP="00E25EFF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63"/>
          </w:p>
        </w:tc>
        <w:bookmarkStart w:id="64" w:name="EXP_VAT13"/>
        <w:tc>
          <w:tcPr>
            <w:tcW w:w="960" w:type="dxa"/>
            <w:noWrap/>
            <w:vAlign w:val="center"/>
          </w:tcPr>
          <w:p w:rsidR="008C53FE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64"/>
          </w:p>
        </w:tc>
        <w:bookmarkStart w:id="65" w:name="EXP_Net13"/>
        <w:tc>
          <w:tcPr>
            <w:tcW w:w="992" w:type="dxa"/>
            <w:noWrap/>
            <w:vAlign w:val="center"/>
          </w:tcPr>
          <w:p w:rsidR="008C53FE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65"/>
          </w:p>
        </w:tc>
        <w:bookmarkStart w:id="66" w:name="EXP_Desc13"/>
        <w:tc>
          <w:tcPr>
            <w:tcW w:w="5131" w:type="dxa"/>
            <w:gridSpan w:val="4"/>
            <w:noWrap/>
            <w:vAlign w:val="center"/>
          </w:tcPr>
          <w:p w:rsidR="008C53FE" w:rsidRPr="00BF183E" w:rsidRDefault="00E42269" w:rsidP="00E25EFF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66"/>
          </w:p>
        </w:tc>
      </w:tr>
      <w:bookmarkStart w:id="67" w:name="EXP_Date14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8C53FE" w:rsidRPr="002E6BDB" w:rsidRDefault="00BF183E" w:rsidP="00E8675D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67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8C53FE" w:rsidRPr="00F80364" w:rsidRDefault="008C53FE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bookmarkStart w:id="68" w:name="EXP_Gross14"/>
        <w:tc>
          <w:tcPr>
            <w:tcW w:w="1015" w:type="dxa"/>
            <w:noWrap/>
            <w:vAlign w:val="center"/>
          </w:tcPr>
          <w:p w:rsidR="008C53FE" w:rsidRPr="00BF183E" w:rsidRDefault="00F80364" w:rsidP="00BF183E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r w:rsidRPr="00BF183E">
              <w:rPr>
                <w:rFonts w:cs="Courier New"/>
                <w:b/>
                <w:sz w:val="21"/>
                <w:szCs w:val="21"/>
              </w:rPr>
              <w:t xml:space="preserve">     </w:t>
            </w:r>
            <w:bookmarkEnd w:id="68"/>
          </w:p>
        </w:tc>
        <w:bookmarkStart w:id="69" w:name="EXP_VAT14"/>
        <w:tc>
          <w:tcPr>
            <w:tcW w:w="960" w:type="dxa"/>
            <w:noWrap/>
            <w:vAlign w:val="center"/>
          </w:tcPr>
          <w:p w:rsidR="008C53FE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69"/>
          </w:p>
        </w:tc>
        <w:bookmarkStart w:id="70" w:name="EXP_Net14"/>
        <w:tc>
          <w:tcPr>
            <w:tcW w:w="992" w:type="dxa"/>
            <w:noWrap/>
            <w:vAlign w:val="center"/>
          </w:tcPr>
          <w:p w:rsidR="008C53FE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70"/>
          </w:p>
        </w:tc>
        <w:bookmarkStart w:id="71" w:name="EXP_Desc14"/>
        <w:tc>
          <w:tcPr>
            <w:tcW w:w="5131" w:type="dxa"/>
            <w:gridSpan w:val="4"/>
            <w:noWrap/>
            <w:vAlign w:val="center"/>
          </w:tcPr>
          <w:p w:rsidR="008C53FE" w:rsidRPr="00BF183E" w:rsidRDefault="00E42269" w:rsidP="00E25EFF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71"/>
          </w:p>
        </w:tc>
      </w:tr>
      <w:bookmarkStart w:id="72" w:name="EXP_Date15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8C53FE" w:rsidRPr="002E6BDB" w:rsidRDefault="00BF183E" w:rsidP="002E6BDB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="002E6BDB">
              <w:rPr>
                <w:rFonts w:cs="Courier New"/>
                <w:b/>
                <w:szCs w:val="20"/>
              </w:rPr>
              <w:t> </w:t>
            </w:r>
            <w:r w:rsidR="002E6BDB">
              <w:rPr>
                <w:rFonts w:cs="Courier New"/>
                <w:b/>
                <w:szCs w:val="20"/>
              </w:rPr>
              <w:t> </w:t>
            </w:r>
            <w:r w:rsidR="002E6BDB">
              <w:rPr>
                <w:rFonts w:cs="Courier New"/>
                <w:b/>
                <w:szCs w:val="20"/>
              </w:rPr>
              <w:t> </w:t>
            </w:r>
            <w:r w:rsidR="002E6BDB">
              <w:rPr>
                <w:rFonts w:cs="Courier New"/>
                <w:b/>
                <w:szCs w:val="20"/>
              </w:rPr>
              <w:t> </w:t>
            </w:r>
            <w:r w:rsidR="002E6BDB">
              <w:rPr>
                <w:rFonts w:cs="Courier New"/>
                <w:b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72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8C53FE" w:rsidRPr="00F80364" w:rsidRDefault="008C53FE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bookmarkStart w:id="73" w:name="EXP_Gross15"/>
        <w:tc>
          <w:tcPr>
            <w:tcW w:w="1015" w:type="dxa"/>
            <w:noWrap/>
            <w:vAlign w:val="center"/>
          </w:tcPr>
          <w:p w:rsidR="008C53FE" w:rsidRPr="00BF183E" w:rsidRDefault="004156CC" w:rsidP="00E25EFF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73"/>
          </w:p>
        </w:tc>
        <w:bookmarkStart w:id="74" w:name="EXP_VAT15"/>
        <w:tc>
          <w:tcPr>
            <w:tcW w:w="960" w:type="dxa"/>
            <w:noWrap/>
            <w:vAlign w:val="center"/>
          </w:tcPr>
          <w:p w:rsidR="008C53FE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74"/>
          </w:p>
        </w:tc>
        <w:bookmarkStart w:id="75" w:name="EXP_Net15"/>
        <w:tc>
          <w:tcPr>
            <w:tcW w:w="992" w:type="dxa"/>
            <w:noWrap/>
            <w:vAlign w:val="center"/>
          </w:tcPr>
          <w:p w:rsidR="008C53FE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75"/>
          </w:p>
        </w:tc>
        <w:bookmarkStart w:id="76" w:name="EXP_Desc15"/>
        <w:tc>
          <w:tcPr>
            <w:tcW w:w="5131" w:type="dxa"/>
            <w:gridSpan w:val="4"/>
            <w:noWrap/>
            <w:vAlign w:val="center"/>
          </w:tcPr>
          <w:p w:rsidR="008C53FE" w:rsidRPr="00BF183E" w:rsidRDefault="00E42269" w:rsidP="00E25EFF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76"/>
          </w:p>
        </w:tc>
      </w:tr>
      <w:bookmarkStart w:id="77" w:name="EXP_Date16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8C53FE" w:rsidRPr="002E6BDB" w:rsidRDefault="00BF183E" w:rsidP="00E8675D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77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8C53FE" w:rsidRPr="00F80364" w:rsidRDefault="008C53FE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bookmarkStart w:id="78" w:name="EXP_Gross16"/>
        <w:tc>
          <w:tcPr>
            <w:tcW w:w="1015" w:type="dxa"/>
            <w:noWrap/>
            <w:vAlign w:val="center"/>
          </w:tcPr>
          <w:p w:rsidR="008C53FE" w:rsidRPr="00BF183E" w:rsidRDefault="004156CC" w:rsidP="00E25EFF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78"/>
          </w:p>
        </w:tc>
        <w:bookmarkStart w:id="79" w:name="EXP_VAT16"/>
        <w:tc>
          <w:tcPr>
            <w:tcW w:w="960" w:type="dxa"/>
            <w:noWrap/>
            <w:vAlign w:val="center"/>
          </w:tcPr>
          <w:p w:rsidR="008C53FE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79"/>
          </w:p>
        </w:tc>
        <w:bookmarkStart w:id="80" w:name="EXP_Net16"/>
        <w:tc>
          <w:tcPr>
            <w:tcW w:w="992" w:type="dxa"/>
            <w:noWrap/>
            <w:vAlign w:val="center"/>
          </w:tcPr>
          <w:p w:rsidR="008C53FE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80"/>
          </w:p>
        </w:tc>
        <w:bookmarkStart w:id="81" w:name="EXP_Desc16"/>
        <w:tc>
          <w:tcPr>
            <w:tcW w:w="5131" w:type="dxa"/>
            <w:gridSpan w:val="4"/>
            <w:noWrap/>
            <w:vAlign w:val="center"/>
          </w:tcPr>
          <w:p w:rsidR="008C53FE" w:rsidRPr="00BF183E" w:rsidRDefault="00E42269" w:rsidP="00E25EFF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81"/>
          </w:p>
        </w:tc>
      </w:tr>
      <w:bookmarkStart w:id="82" w:name="EXP_Date17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8C53FE" w:rsidRPr="002E6BDB" w:rsidRDefault="00BF183E" w:rsidP="00E25EFF">
            <w:pPr>
              <w:pStyle w:val="TextEntry"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7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82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8C53FE" w:rsidRPr="00F80364" w:rsidRDefault="008C53FE" w:rsidP="00B61778">
            <w:pPr>
              <w:pStyle w:val="TextEntry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bookmarkStart w:id="83" w:name="EXP_Gross17"/>
        <w:tc>
          <w:tcPr>
            <w:tcW w:w="1015" w:type="dxa"/>
            <w:noWrap/>
            <w:vAlign w:val="center"/>
          </w:tcPr>
          <w:p w:rsidR="008C53FE" w:rsidRPr="00BF183E" w:rsidRDefault="004156CC" w:rsidP="00E25EFF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83"/>
          </w:p>
        </w:tc>
        <w:bookmarkStart w:id="84" w:name="EXP_VAT17"/>
        <w:tc>
          <w:tcPr>
            <w:tcW w:w="960" w:type="dxa"/>
            <w:noWrap/>
            <w:vAlign w:val="center"/>
          </w:tcPr>
          <w:p w:rsidR="008C53FE" w:rsidRPr="00BF183E" w:rsidRDefault="004156CC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84"/>
          </w:p>
        </w:tc>
        <w:bookmarkStart w:id="85" w:name="EXP_Net17"/>
        <w:tc>
          <w:tcPr>
            <w:tcW w:w="992" w:type="dxa"/>
            <w:noWrap/>
            <w:vAlign w:val="center"/>
          </w:tcPr>
          <w:p w:rsidR="008C53FE" w:rsidRPr="00BF183E" w:rsidRDefault="00E42269" w:rsidP="00B61778">
            <w:pPr>
              <w:pStyle w:val="TextEntry"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85"/>
          </w:p>
        </w:tc>
        <w:bookmarkStart w:id="86" w:name="EXP_Desc17"/>
        <w:tc>
          <w:tcPr>
            <w:tcW w:w="5131" w:type="dxa"/>
            <w:gridSpan w:val="4"/>
            <w:noWrap/>
            <w:vAlign w:val="center"/>
          </w:tcPr>
          <w:p w:rsidR="008C53FE" w:rsidRPr="00BF183E" w:rsidRDefault="00E42269" w:rsidP="00E25EFF">
            <w:pPr>
              <w:pStyle w:val="TextEntry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86"/>
          </w:p>
        </w:tc>
      </w:tr>
      <w:bookmarkStart w:id="87" w:name="EXP_Date18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8C53FE" w:rsidRPr="002E6BDB" w:rsidRDefault="00BF183E" w:rsidP="00B61778">
            <w:pPr>
              <w:pStyle w:val="TextEntry"/>
              <w:keepNext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87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8C53FE" w:rsidRPr="00F80364" w:rsidRDefault="008C53FE" w:rsidP="00B61778">
            <w:pPr>
              <w:pStyle w:val="TextEntry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5" w:type="dxa"/>
            <w:noWrap/>
            <w:vAlign w:val="center"/>
          </w:tcPr>
          <w:p w:rsidR="008C53FE" w:rsidRPr="00BF183E" w:rsidRDefault="00F80364" w:rsidP="00E25EFF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</w:p>
        </w:tc>
        <w:bookmarkStart w:id="88" w:name="EXP_VAT18"/>
        <w:tc>
          <w:tcPr>
            <w:tcW w:w="960" w:type="dxa"/>
            <w:noWrap/>
            <w:vAlign w:val="center"/>
          </w:tcPr>
          <w:p w:rsidR="008C53FE" w:rsidRPr="00BF183E" w:rsidRDefault="004156CC" w:rsidP="00B61778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88"/>
          </w:p>
        </w:tc>
        <w:bookmarkStart w:id="89" w:name="EXP_Net18"/>
        <w:tc>
          <w:tcPr>
            <w:tcW w:w="992" w:type="dxa"/>
            <w:noWrap/>
            <w:vAlign w:val="center"/>
          </w:tcPr>
          <w:p w:rsidR="008C53FE" w:rsidRPr="00BF183E" w:rsidRDefault="00E42269" w:rsidP="00B61778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8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89"/>
          </w:p>
        </w:tc>
        <w:bookmarkStart w:id="90" w:name="EXP_Desc18"/>
        <w:tc>
          <w:tcPr>
            <w:tcW w:w="5131" w:type="dxa"/>
            <w:gridSpan w:val="4"/>
            <w:noWrap/>
            <w:vAlign w:val="center"/>
          </w:tcPr>
          <w:p w:rsidR="008C53FE" w:rsidRPr="00BF183E" w:rsidRDefault="00E42269" w:rsidP="00E25EFF">
            <w:pPr>
              <w:pStyle w:val="TextEntry"/>
              <w:keepNext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90"/>
          </w:p>
        </w:tc>
      </w:tr>
      <w:bookmarkStart w:id="91" w:name="EXP_Date19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8C53FE" w:rsidRPr="002E6BDB" w:rsidRDefault="00BF183E" w:rsidP="00B61778">
            <w:pPr>
              <w:pStyle w:val="TextEntry"/>
              <w:keepNext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19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91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8C53FE" w:rsidRPr="00F80364" w:rsidRDefault="008C53FE" w:rsidP="00B61778">
            <w:pPr>
              <w:pStyle w:val="TextEntry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bookmarkStart w:id="92" w:name="EXP_Gross19"/>
        <w:tc>
          <w:tcPr>
            <w:tcW w:w="1015" w:type="dxa"/>
            <w:noWrap/>
            <w:vAlign w:val="center"/>
          </w:tcPr>
          <w:p w:rsidR="008C53FE" w:rsidRPr="00BF183E" w:rsidRDefault="004156CC" w:rsidP="00E25EFF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92"/>
          </w:p>
        </w:tc>
        <w:bookmarkStart w:id="93" w:name="EXP_VAT19"/>
        <w:tc>
          <w:tcPr>
            <w:tcW w:w="960" w:type="dxa"/>
            <w:noWrap/>
            <w:vAlign w:val="center"/>
          </w:tcPr>
          <w:p w:rsidR="008C53FE" w:rsidRPr="00BF183E" w:rsidRDefault="004156CC" w:rsidP="00B61778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93"/>
          </w:p>
        </w:tc>
        <w:bookmarkStart w:id="94" w:name="EXP_Net19"/>
        <w:tc>
          <w:tcPr>
            <w:tcW w:w="992" w:type="dxa"/>
            <w:noWrap/>
            <w:vAlign w:val="center"/>
          </w:tcPr>
          <w:p w:rsidR="008C53FE" w:rsidRPr="00BF183E" w:rsidRDefault="00E42269" w:rsidP="00B61778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94"/>
          </w:p>
        </w:tc>
        <w:bookmarkStart w:id="95" w:name="EXP_Desc19"/>
        <w:tc>
          <w:tcPr>
            <w:tcW w:w="5131" w:type="dxa"/>
            <w:gridSpan w:val="4"/>
            <w:noWrap/>
            <w:vAlign w:val="center"/>
          </w:tcPr>
          <w:p w:rsidR="008C53FE" w:rsidRPr="00BF183E" w:rsidRDefault="00E42269" w:rsidP="00E25EFF">
            <w:pPr>
              <w:pStyle w:val="TextEntry"/>
              <w:keepNext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1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95"/>
          </w:p>
        </w:tc>
      </w:tr>
      <w:bookmarkStart w:id="96" w:name="EXP_Date20"/>
      <w:tr w:rsidR="00E76897" w:rsidRPr="008849BF" w:rsidTr="003B6F2B">
        <w:trPr>
          <w:cantSplit/>
          <w:trHeight w:hRule="exact" w:val="284"/>
        </w:trPr>
        <w:tc>
          <w:tcPr>
            <w:tcW w:w="1315" w:type="dxa"/>
            <w:noWrap/>
            <w:vAlign w:val="center"/>
          </w:tcPr>
          <w:p w:rsidR="004B6E91" w:rsidRPr="002E6BDB" w:rsidRDefault="00BF183E" w:rsidP="00B61778">
            <w:pPr>
              <w:pStyle w:val="TextEntry"/>
              <w:keepNext/>
              <w:rPr>
                <w:rFonts w:cs="Courier New"/>
                <w:b/>
                <w:szCs w:val="20"/>
              </w:rPr>
            </w:pPr>
            <w:r w:rsidRPr="002E6BDB">
              <w:rPr>
                <w:rFonts w:cs="Courier New"/>
                <w:b/>
                <w:szCs w:val="20"/>
              </w:rPr>
              <w:fldChar w:fldCharType="begin">
                <w:ffData>
                  <w:name w:val="EXP_Date20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2E6BDB">
              <w:rPr>
                <w:rFonts w:cs="Courier New"/>
                <w:b/>
                <w:szCs w:val="20"/>
              </w:rPr>
              <w:instrText xml:space="preserve"> FORMTEXT </w:instrText>
            </w:r>
            <w:r w:rsidRPr="002E6BDB">
              <w:rPr>
                <w:rFonts w:cs="Courier New"/>
                <w:b/>
                <w:szCs w:val="20"/>
              </w:rPr>
            </w:r>
            <w:r w:rsidRPr="002E6BDB">
              <w:rPr>
                <w:rFonts w:cs="Courier New"/>
                <w:b/>
                <w:szCs w:val="20"/>
              </w:rPr>
              <w:fldChar w:fldCharType="separate"/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noProof/>
                <w:szCs w:val="20"/>
              </w:rPr>
              <w:t> </w:t>
            </w:r>
            <w:r w:rsidRPr="002E6BDB">
              <w:rPr>
                <w:rFonts w:cs="Courier New"/>
                <w:b/>
                <w:szCs w:val="20"/>
              </w:rPr>
              <w:fldChar w:fldCharType="end"/>
            </w:r>
            <w:bookmarkEnd w:id="96"/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  <w:noWrap/>
            <w:vAlign w:val="center"/>
          </w:tcPr>
          <w:p w:rsidR="004B6E91" w:rsidRPr="00F80364" w:rsidRDefault="008C53FE" w:rsidP="00B61778">
            <w:pPr>
              <w:pStyle w:val="TextEntry"/>
              <w:keepNext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6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bookmarkStart w:id="97" w:name="EXP_Gross20"/>
        <w:tc>
          <w:tcPr>
            <w:tcW w:w="1015" w:type="dxa"/>
            <w:noWrap/>
            <w:vAlign w:val="center"/>
          </w:tcPr>
          <w:p w:rsidR="004B6E91" w:rsidRPr="00BF183E" w:rsidRDefault="004156CC" w:rsidP="00E25EFF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97"/>
          </w:p>
        </w:tc>
        <w:bookmarkStart w:id="98" w:name="EXP_VAT20"/>
        <w:tc>
          <w:tcPr>
            <w:tcW w:w="960" w:type="dxa"/>
            <w:noWrap/>
            <w:vAlign w:val="center"/>
          </w:tcPr>
          <w:p w:rsidR="004B6E91" w:rsidRPr="00BF183E" w:rsidRDefault="004156CC" w:rsidP="00B61778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98"/>
          </w:p>
        </w:tc>
        <w:bookmarkStart w:id="99" w:name="EXP_Net20"/>
        <w:tc>
          <w:tcPr>
            <w:tcW w:w="992" w:type="dxa"/>
            <w:noWrap/>
            <w:vAlign w:val="center"/>
          </w:tcPr>
          <w:p w:rsidR="004B6E91" w:rsidRPr="00BF183E" w:rsidRDefault="00E42269" w:rsidP="00B61778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99"/>
          </w:p>
        </w:tc>
        <w:bookmarkStart w:id="100" w:name="EXP_Desc20"/>
        <w:tc>
          <w:tcPr>
            <w:tcW w:w="5131" w:type="dxa"/>
            <w:gridSpan w:val="4"/>
            <w:noWrap/>
            <w:vAlign w:val="center"/>
          </w:tcPr>
          <w:p w:rsidR="004B6E91" w:rsidRPr="00BF183E" w:rsidRDefault="00E42269" w:rsidP="00E25EFF">
            <w:pPr>
              <w:pStyle w:val="TextEntry"/>
              <w:keepNext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Desc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="00E25EFF" w:rsidRP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0"/>
          </w:p>
        </w:tc>
      </w:tr>
      <w:tr w:rsidR="00E76897" w:rsidRPr="008849BF" w:rsidTr="003B6F2B">
        <w:trPr>
          <w:trHeight w:hRule="exact" w:val="284"/>
        </w:trPr>
        <w:tc>
          <w:tcPr>
            <w:tcW w:w="1315" w:type="dxa"/>
            <w:tcBorders>
              <w:left w:val="nil"/>
            </w:tcBorders>
          </w:tcPr>
          <w:p w:rsidR="004B6E91" w:rsidRPr="008849BF" w:rsidRDefault="004B6E91" w:rsidP="00B61778">
            <w:pPr>
              <w:pStyle w:val="TextEntry"/>
              <w:keepNext/>
              <w:rPr>
                <w:b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DBE5F1"/>
          </w:tcPr>
          <w:p w:rsidR="004B6E91" w:rsidRPr="008849BF" w:rsidRDefault="004B6E91" w:rsidP="00B61778">
            <w:pPr>
              <w:pStyle w:val="TextEntry"/>
              <w:keepNext/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bottom w:val="single" w:sz="6" w:space="0" w:color="auto"/>
              <w:right w:val="nil"/>
            </w:tcBorders>
            <w:vAlign w:val="center"/>
          </w:tcPr>
          <w:p w:rsidR="004B6E91" w:rsidRPr="00BF183E" w:rsidRDefault="004B6E91" w:rsidP="00B61778">
            <w:pPr>
              <w:pStyle w:val="TextEntry"/>
              <w:keepNext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B6E91" w:rsidRPr="00BF183E" w:rsidRDefault="004B6E91" w:rsidP="00B61778">
            <w:pPr>
              <w:pStyle w:val="TextEntry"/>
              <w:keepNext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4B6E91" w:rsidRPr="00BF183E" w:rsidRDefault="004B6E91" w:rsidP="00B61778">
            <w:pPr>
              <w:pStyle w:val="TextEntry"/>
              <w:keepNext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131" w:type="dxa"/>
            <w:gridSpan w:val="4"/>
            <w:tcBorders>
              <w:left w:val="nil"/>
              <w:bottom w:val="nil"/>
              <w:right w:val="nil"/>
            </w:tcBorders>
          </w:tcPr>
          <w:p w:rsidR="004B6E91" w:rsidRPr="00BF183E" w:rsidRDefault="004B6E91" w:rsidP="00B61778">
            <w:pPr>
              <w:pStyle w:val="TextEntry"/>
              <w:keepNext/>
              <w:rPr>
                <w:b/>
                <w:sz w:val="21"/>
                <w:szCs w:val="21"/>
              </w:rPr>
            </w:pPr>
          </w:p>
        </w:tc>
      </w:tr>
      <w:tr w:rsidR="00E76897" w:rsidRPr="008849BF" w:rsidTr="003B6F2B">
        <w:trPr>
          <w:trHeight w:hRule="exact" w:val="284"/>
        </w:trPr>
        <w:tc>
          <w:tcPr>
            <w:tcW w:w="1768" w:type="dxa"/>
            <w:gridSpan w:val="2"/>
            <w:tcBorders>
              <w:top w:val="nil"/>
              <w:right w:val="single" w:sz="6" w:space="0" w:color="auto"/>
            </w:tcBorders>
            <w:shd w:val="clear" w:color="auto" w:fill="DBE5F1"/>
          </w:tcPr>
          <w:p w:rsidR="00220786" w:rsidRPr="008849BF" w:rsidRDefault="00220786" w:rsidP="00B61778">
            <w:pPr>
              <w:pStyle w:val="StandardLeft"/>
              <w:keepNext/>
              <w:rPr>
                <w:b/>
              </w:rPr>
            </w:pPr>
            <w:r w:rsidRPr="008849BF">
              <w:rPr>
                <w:b/>
              </w:rPr>
              <w:t>Totals</w:t>
            </w:r>
          </w:p>
        </w:tc>
        <w:bookmarkStart w:id="101" w:name="EXP_GrossTotal"/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86" w:rsidRPr="003B6F2B" w:rsidRDefault="004156CC" w:rsidP="00FE036C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3B6F2B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GrossTotal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B6F2B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3B6F2B">
              <w:rPr>
                <w:rFonts w:cs="Courier New"/>
                <w:b/>
                <w:sz w:val="21"/>
                <w:szCs w:val="21"/>
              </w:rPr>
            </w:r>
            <w:r w:rsidRPr="003B6F2B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Pr="003B6F2B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1"/>
          </w:p>
        </w:tc>
        <w:bookmarkStart w:id="102" w:name="EXP_VATTotal"/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86" w:rsidRPr="003B6F2B" w:rsidRDefault="004156CC" w:rsidP="00783D1D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3B6F2B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VATTotal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B6F2B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3B6F2B">
              <w:rPr>
                <w:rFonts w:cs="Courier New"/>
                <w:b/>
                <w:sz w:val="21"/>
                <w:szCs w:val="21"/>
              </w:rPr>
            </w:r>
            <w:r w:rsidRPr="003B6F2B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="00783D1D">
              <w:rPr>
                <w:rFonts w:cs="Courier New"/>
                <w:b/>
                <w:sz w:val="21"/>
                <w:szCs w:val="21"/>
              </w:rPr>
              <w:t> </w:t>
            </w:r>
            <w:r w:rsidRPr="003B6F2B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2"/>
          </w:p>
        </w:tc>
        <w:bookmarkStart w:id="103" w:name="EXP_NetTotal"/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786" w:rsidRPr="003B6F2B" w:rsidRDefault="00E42269" w:rsidP="00FE036C">
            <w:pPr>
              <w:pStyle w:val="TextEntry"/>
              <w:keepNext/>
              <w:jc w:val="right"/>
              <w:rPr>
                <w:rFonts w:cs="Courier New"/>
                <w:b/>
                <w:sz w:val="21"/>
                <w:szCs w:val="21"/>
              </w:rPr>
            </w:pPr>
            <w:r w:rsidRPr="003B6F2B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NetTotal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B6F2B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3B6F2B">
              <w:rPr>
                <w:rFonts w:cs="Courier New"/>
                <w:b/>
                <w:sz w:val="21"/>
                <w:szCs w:val="21"/>
              </w:rPr>
            </w:r>
            <w:r w:rsidRPr="003B6F2B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="00FE036C">
              <w:rPr>
                <w:rFonts w:cs="Courier New"/>
                <w:b/>
                <w:sz w:val="21"/>
                <w:szCs w:val="21"/>
              </w:rPr>
              <w:t> </w:t>
            </w:r>
            <w:r w:rsidRPr="003B6F2B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3"/>
          </w:p>
        </w:tc>
        <w:tc>
          <w:tcPr>
            <w:tcW w:w="5131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20786" w:rsidRPr="00BF183E" w:rsidRDefault="00220786" w:rsidP="00B61778">
            <w:pPr>
              <w:pStyle w:val="TextEntry"/>
              <w:keepNext/>
              <w:rPr>
                <w:b/>
                <w:sz w:val="21"/>
                <w:szCs w:val="21"/>
              </w:rPr>
            </w:pPr>
          </w:p>
        </w:tc>
      </w:tr>
      <w:tr w:rsidR="000E213C" w:rsidRPr="008849BF" w:rsidTr="003B6F2B">
        <w:trPr>
          <w:trHeight w:hRule="exact" w:val="284"/>
        </w:trPr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213C" w:rsidRPr="008849BF" w:rsidRDefault="000E213C" w:rsidP="00B61778">
            <w:pPr>
              <w:pStyle w:val="TextEntry"/>
              <w:keepNext/>
              <w:rPr>
                <w:b/>
              </w:rPr>
            </w:pPr>
          </w:p>
        </w:tc>
      </w:tr>
      <w:tr w:rsidR="00E76897" w:rsidRPr="008849BF" w:rsidTr="003B6F2B">
        <w:trPr>
          <w:cantSplit/>
          <w:trHeight w:hRule="exact" w:val="284"/>
        </w:trPr>
        <w:tc>
          <w:tcPr>
            <w:tcW w:w="1768" w:type="dxa"/>
            <w:gridSpan w:val="2"/>
            <w:shd w:val="clear" w:color="auto" w:fill="CDCDCD"/>
          </w:tcPr>
          <w:p w:rsidR="000E213C" w:rsidRPr="008849BF" w:rsidRDefault="000E213C" w:rsidP="00B61778">
            <w:pPr>
              <w:pStyle w:val="StandardLeft"/>
              <w:keepNext/>
              <w:rPr>
                <w:b/>
              </w:rPr>
            </w:pPr>
            <w:r w:rsidRPr="008849BF">
              <w:rPr>
                <w:b/>
              </w:rPr>
              <w:t>Exchange Rates</w:t>
            </w:r>
          </w:p>
        </w:tc>
        <w:tc>
          <w:tcPr>
            <w:tcW w:w="8098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E213C" w:rsidRPr="008849BF" w:rsidRDefault="00802517" w:rsidP="00B61778">
            <w:pPr>
              <w:pStyle w:val="StandardLeft"/>
              <w:keepNext/>
              <w:rPr>
                <w:b/>
              </w:rPr>
            </w:pPr>
            <w:r w:rsidRPr="008849BF">
              <w:rPr>
                <w:b/>
              </w:rPr>
              <w:t xml:space="preserve">Please use </w:t>
            </w:r>
            <w:hyperlink r:id="rId8" w:history="1">
              <w:r w:rsidRPr="008849BF">
                <w:rPr>
                  <w:rStyle w:val="Hyperlink"/>
                  <w:b/>
                </w:rPr>
                <w:t>oanda.com/currency/converter/</w:t>
              </w:r>
            </w:hyperlink>
          </w:p>
        </w:tc>
      </w:tr>
      <w:tr w:rsidR="00E76897" w:rsidRPr="008849BF" w:rsidTr="003B6F2B">
        <w:trPr>
          <w:cantSplit/>
          <w:trHeight w:hRule="exact" w:val="284"/>
        </w:trPr>
        <w:tc>
          <w:tcPr>
            <w:tcW w:w="1768" w:type="dxa"/>
            <w:gridSpan w:val="2"/>
            <w:tcBorders>
              <w:left w:val="nil"/>
              <w:bottom w:val="nil"/>
            </w:tcBorders>
          </w:tcPr>
          <w:p w:rsidR="000E213C" w:rsidRPr="008849BF" w:rsidRDefault="000E213C" w:rsidP="00B61778">
            <w:pPr>
              <w:pStyle w:val="StandardLeft"/>
              <w:keepNext/>
              <w:rPr>
                <w:b/>
              </w:rPr>
            </w:pPr>
          </w:p>
        </w:tc>
        <w:tc>
          <w:tcPr>
            <w:tcW w:w="5235" w:type="dxa"/>
            <w:gridSpan w:val="5"/>
            <w:shd w:val="clear" w:color="auto" w:fill="CDCDCD"/>
            <w:vAlign w:val="center"/>
          </w:tcPr>
          <w:p w:rsidR="000E213C" w:rsidRPr="008849BF" w:rsidRDefault="000E213C" w:rsidP="00B61778">
            <w:pPr>
              <w:pStyle w:val="StandardLeft"/>
              <w:keepNext/>
              <w:rPr>
                <w:b/>
              </w:rPr>
            </w:pPr>
            <w:r w:rsidRPr="008849BF">
              <w:rPr>
                <w:b/>
              </w:rPr>
              <w:t>Foreign Currency</w:t>
            </w:r>
          </w:p>
        </w:tc>
        <w:tc>
          <w:tcPr>
            <w:tcW w:w="1418" w:type="dxa"/>
            <w:shd w:val="clear" w:color="auto" w:fill="CDCDCD"/>
            <w:vAlign w:val="center"/>
          </w:tcPr>
          <w:p w:rsidR="000E213C" w:rsidRPr="008849BF" w:rsidRDefault="000E213C" w:rsidP="00B61778">
            <w:pPr>
              <w:pStyle w:val="StandardLeft"/>
              <w:keepNext/>
              <w:rPr>
                <w:b/>
              </w:rPr>
            </w:pPr>
            <w:r w:rsidRPr="008849BF">
              <w:rPr>
                <w:b/>
              </w:rPr>
              <w:t>Rate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0E213C" w:rsidRPr="008849BF" w:rsidRDefault="000E213C" w:rsidP="00B61778">
            <w:pPr>
              <w:pStyle w:val="TextEntry"/>
              <w:keepNext/>
              <w:rPr>
                <w:b/>
              </w:rPr>
            </w:pPr>
          </w:p>
        </w:tc>
      </w:tr>
      <w:tr w:rsidR="00E76897" w:rsidRPr="008849BF" w:rsidTr="003B6F2B">
        <w:trPr>
          <w:cantSplit/>
          <w:trHeight w:hRule="exact" w:val="284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</w:tcBorders>
          </w:tcPr>
          <w:p w:rsidR="000E213C" w:rsidRPr="008849BF" w:rsidRDefault="000E213C" w:rsidP="00B61778">
            <w:pPr>
              <w:pStyle w:val="StandardLeft"/>
              <w:keepNext/>
              <w:rPr>
                <w:b/>
              </w:rPr>
            </w:pPr>
          </w:p>
        </w:tc>
        <w:bookmarkStart w:id="104" w:name="EXP_ForCur1"/>
        <w:tc>
          <w:tcPr>
            <w:tcW w:w="5235" w:type="dxa"/>
            <w:gridSpan w:val="5"/>
            <w:vAlign w:val="center"/>
          </w:tcPr>
          <w:p w:rsidR="000E213C" w:rsidRPr="00BF183E" w:rsidRDefault="00E42269" w:rsidP="002A6DF6">
            <w:pPr>
              <w:pStyle w:val="TextEntry"/>
              <w:keepNext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ForCur1"/>
                  <w:enabled/>
                  <w:calcOnExit w:val="0"/>
                  <w:textInput>
                    <w:maxLength w:val="42"/>
                    <w:format w:val="TITLE CASE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4"/>
          </w:p>
        </w:tc>
        <w:bookmarkStart w:id="105" w:name="EXP_Rate1"/>
        <w:tc>
          <w:tcPr>
            <w:tcW w:w="1418" w:type="dxa"/>
            <w:vAlign w:val="center"/>
          </w:tcPr>
          <w:p w:rsidR="000E213C" w:rsidRPr="00BF183E" w:rsidRDefault="00E42269" w:rsidP="002A6DF6">
            <w:pPr>
              <w:pStyle w:val="TextEntry"/>
              <w:keepNext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Rat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="002A6DF6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5"/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0E213C" w:rsidRPr="008849BF" w:rsidRDefault="000E213C" w:rsidP="00B61778">
            <w:pPr>
              <w:pStyle w:val="TextEntry"/>
              <w:keepNext/>
              <w:rPr>
                <w:b/>
              </w:rPr>
            </w:pPr>
          </w:p>
        </w:tc>
      </w:tr>
      <w:tr w:rsidR="00E76897" w:rsidRPr="008849BF" w:rsidTr="003B6F2B">
        <w:trPr>
          <w:cantSplit/>
          <w:trHeight w:hRule="exact" w:val="284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</w:tcBorders>
          </w:tcPr>
          <w:p w:rsidR="000E213C" w:rsidRPr="008849BF" w:rsidRDefault="000E213C" w:rsidP="00B61778">
            <w:pPr>
              <w:pStyle w:val="StandardLeft"/>
              <w:keepNext/>
              <w:rPr>
                <w:b/>
              </w:rPr>
            </w:pPr>
          </w:p>
        </w:tc>
        <w:bookmarkStart w:id="106" w:name="EXP_ForCur2"/>
        <w:tc>
          <w:tcPr>
            <w:tcW w:w="5235" w:type="dxa"/>
            <w:gridSpan w:val="5"/>
            <w:vAlign w:val="center"/>
          </w:tcPr>
          <w:p w:rsidR="000E213C" w:rsidRPr="00BF183E" w:rsidRDefault="00E42269" w:rsidP="00BF183E">
            <w:pPr>
              <w:pStyle w:val="TextEntry"/>
              <w:keepNext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ForCur2"/>
                  <w:enabled/>
                  <w:calcOnExit w:val="0"/>
                  <w:textInput>
                    <w:maxLength w:val="42"/>
                    <w:format w:val="TITLE CASE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="00BF183E">
              <w:rPr>
                <w:rFonts w:cs="Courier New"/>
                <w:b/>
                <w:sz w:val="21"/>
                <w:szCs w:val="21"/>
              </w:rPr>
              <w:t> </w:t>
            </w:r>
            <w:r w:rsidR="00BF183E">
              <w:rPr>
                <w:rFonts w:cs="Courier New"/>
                <w:b/>
                <w:sz w:val="21"/>
                <w:szCs w:val="21"/>
              </w:rPr>
              <w:t> </w:t>
            </w:r>
            <w:r w:rsidR="00BF183E">
              <w:rPr>
                <w:rFonts w:cs="Courier New"/>
                <w:b/>
                <w:sz w:val="21"/>
                <w:szCs w:val="21"/>
              </w:rPr>
              <w:t> </w:t>
            </w:r>
            <w:r w:rsidR="00BF183E">
              <w:rPr>
                <w:rFonts w:cs="Courier New"/>
                <w:b/>
                <w:sz w:val="21"/>
                <w:szCs w:val="21"/>
              </w:rPr>
              <w:t> </w:t>
            </w:r>
            <w:r w:rsidR="00BF183E">
              <w:rPr>
                <w:rFonts w:cs="Courier New"/>
                <w:b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6"/>
          </w:p>
        </w:tc>
        <w:bookmarkStart w:id="107" w:name="EXP_Rate2"/>
        <w:tc>
          <w:tcPr>
            <w:tcW w:w="1418" w:type="dxa"/>
            <w:vAlign w:val="center"/>
          </w:tcPr>
          <w:p w:rsidR="000E213C" w:rsidRPr="00BF183E" w:rsidRDefault="00E42269" w:rsidP="00B61778">
            <w:pPr>
              <w:pStyle w:val="TextEntry"/>
              <w:keepNext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Rate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7"/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0E213C" w:rsidRPr="008849BF" w:rsidRDefault="000E213C" w:rsidP="00B61778">
            <w:pPr>
              <w:pStyle w:val="TextEntry"/>
              <w:keepNext/>
              <w:rPr>
                <w:b/>
              </w:rPr>
            </w:pPr>
          </w:p>
        </w:tc>
      </w:tr>
      <w:tr w:rsidR="00E76897" w:rsidRPr="008849BF" w:rsidTr="003B6F2B">
        <w:trPr>
          <w:cantSplit/>
          <w:trHeight w:hRule="exact" w:val="284"/>
        </w:trPr>
        <w:tc>
          <w:tcPr>
            <w:tcW w:w="1768" w:type="dxa"/>
            <w:gridSpan w:val="2"/>
            <w:tcBorders>
              <w:top w:val="nil"/>
              <w:left w:val="nil"/>
              <w:bottom w:val="nil"/>
            </w:tcBorders>
          </w:tcPr>
          <w:p w:rsidR="000E213C" w:rsidRPr="008849BF" w:rsidRDefault="000E213C" w:rsidP="00B61778">
            <w:pPr>
              <w:pStyle w:val="StandardLeft"/>
              <w:keepNext/>
              <w:rPr>
                <w:b/>
              </w:rPr>
            </w:pPr>
          </w:p>
        </w:tc>
        <w:bookmarkStart w:id="108" w:name="EXP_ForCur3"/>
        <w:tc>
          <w:tcPr>
            <w:tcW w:w="5235" w:type="dxa"/>
            <w:gridSpan w:val="5"/>
            <w:vAlign w:val="center"/>
          </w:tcPr>
          <w:p w:rsidR="000E213C" w:rsidRPr="00BF183E" w:rsidRDefault="00E42269" w:rsidP="00B61778">
            <w:pPr>
              <w:pStyle w:val="TextEntry"/>
              <w:keepNext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ForCur3"/>
                  <w:enabled/>
                  <w:calcOnExit w:val="0"/>
                  <w:textInput>
                    <w:maxLength w:val="42"/>
                    <w:format w:val="TITLE CASE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8"/>
          </w:p>
        </w:tc>
        <w:bookmarkStart w:id="109" w:name="EXP_Rate3"/>
        <w:tc>
          <w:tcPr>
            <w:tcW w:w="1418" w:type="dxa"/>
            <w:vAlign w:val="center"/>
          </w:tcPr>
          <w:p w:rsidR="000E213C" w:rsidRPr="00BF183E" w:rsidRDefault="00E42269" w:rsidP="00B61778">
            <w:pPr>
              <w:pStyle w:val="TextEntry"/>
              <w:keepNext/>
              <w:rPr>
                <w:rFonts w:cs="Courier New"/>
                <w:b/>
                <w:sz w:val="21"/>
                <w:szCs w:val="21"/>
              </w:rPr>
            </w:pPr>
            <w:r w:rsidRPr="00BF183E">
              <w:rPr>
                <w:rFonts w:cs="Courier New"/>
                <w:b/>
                <w:sz w:val="21"/>
                <w:szCs w:val="21"/>
              </w:rPr>
              <w:fldChar w:fldCharType="begin">
                <w:ffData>
                  <w:name w:val="EXP_Ra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F183E">
              <w:rPr>
                <w:rFonts w:cs="Courier New"/>
                <w:b/>
                <w:sz w:val="21"/>
                <w:szCs w:val="21"/>
              </w:rPr>
              <w:instrText xml:space="preserve"> FORMTEXT </w:instrText>
            </w:r>
            <w:r w:rsidRPr="00BF183E">
              <w:rPr>
                <w:rFonts w:cs="Courier New"/>
                <w:b/>
                <w:sz w:val="21"/>
                <w:szCs w:val="21"/>
              </w:rPr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separate"/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noProof/>
                <w:sz w:val="21"/>
                <w:szCs w:val="21"/>
              </w:rPr>
              <w:t> </w:t>
            </w:r>
            <w:r w:rsidRPr="00BF183E">
              <w:rPr>
                <w:rFonts w:cs="Courier New"/>
                <w:b/>
                <w:sz w:val="21"/>
                <w:szCs w:val="21"/>
              </w:rPr>
              <w:fldChar w:fldCharType="end"/>
            </w:r>
            <w:bookmarkEnd w:id="109"/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0E213C" w:rsidRPr="008849BF" w:rsidRDefault="000E213C" w:rsidP="00B61778">
            <w:pPr>
              <w:pStyle w:val="TextEntry"/>
              <w:keepNext/>
              <w:rPr>
                <w:b/>
              </w:rPr>
            </w:pPr>
          </w:p>
        </w:tc>
      </w:tr>
    </w:tbl>
    <w:p w:rsidR="00DE651F" w:rsidRDefault="00DE651F" w:rsidP="008849BF">
      <w:pPr>
        <w:rPr>
          <w:b/>
        </w:rPr>
      </w:pPr>
    </w:p>
    <w:sectPr w:rsidR="00DE651F" w:rsidSect="004B6E91">
      <w:headerReference w:type="default" r:id="rId9"/>
      <w:footerReference w:type="default" r:id="rId10"/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391" w:rsidRDefault="00C76391" w:rsidP="00175C03">
      <w:pPr>
        <w:spacing w:line="240" w:lineRule="auto"/>
      </w:pPr>
      <w:r>
        <w:separator/>
      </w:r>
    </w:p>
  </w:endnote>
  <w:endnote w:type="continuationSeparator" w:id="0">
    <w:p w:rsidR="00C76391" w:rsidRDefault="00C76391" w:rsidP="00175C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55"/>
      <w:gridCol w:w="2045"/>
      <w:gridCol w:w="1231"/>
      <w:gridCol w:w="2017"/>
      <w:gridCol w:w="1118"/>
      <w:gridCol w:w="2076"/>
    </w:tblGrid>
    <w:tr w:rsidR="0021188C" w:rsidRPr="008849BF" w:rsidTr="00B61778">
      <w:tc>
        <w:tcPr>
          <w:tcW w:w="9968" w:type="dxa"/>
          <w:gridSpan w:val="6"/>
          <w:shd w:val="clear" w:color="auto" w:fill="CDCDCD"/>
        </w:tcPr>
        <w:p w:rsidR="0021188C" w:rsidRPr="008849BF" w:rsidRDefault="0021188C" w:rsidP="00A65B0A">
          <w:pPr>
            <w:pStyle w:val="StandardLeft"/>
            <w:rPr>
              <w:b/>
            </w:rPr>
          </w:pPr>
          <w:r w:rsidRPr="008849BF">
            <w:rPr>
              <w:b/>
            </w:rPr>
            <w:t>Please send your receipts to us along with this form.</w:t>
          </w:r>
        </w:p>
      </w:tc>
    </w:tr>
    <w:tr w:rsidR="0021188C" w:rsidRPr="008849BF" w:rsidTr="008A444F">
      <w:tc>
        <w:tcPr>
          <w:tcW w:w="1151" w:type="dxa"/>
          <w:tcBorders>
            <w:left w:val="nil"/>
            <w:right w:val="nil"/>
          </w:tcBorders>
        </w:tcPr>
        <w:p w:rsidR="0021188C" w:rsidRPr="008849BF" w:rsidRDefault="0021188C">
          <w:pPr>
            <w:pStyle w:val="Footer"/>
            <w:rPr>
              <w:b/>
            </w:rPr>
          </w:pPr>
        </w:p>
      </w:tc>
      <w:tc>
        <w:tcPr>
          <w:tcW w:w="2171" w:type="dxa"/>
          <w:tcBorders>
            <w:left w:val="nil"/>
            <w:right w:val="nil"/>
          </w:tcBorders>
        </w:tcPr>
        <w:p w:rsidR="0021188C" w:rsidRPr="008849BF" w:rsidRDefault="0021188C">
          <w:pPr>
            <w:pStyle w:val="Footer"/>
            <w:rPr>
              <w:b/>
            </w:rPr>
          </w:pPr>
        </w:p>
      </w:tc>
      <w:tc>
        <w:tcPr>
          <w:tcW w:w="1181" w:type="dxa"/>
          <w:tcBorders>
            <w:left w:val="nil"/>
            <w:right w:val="nil"/>
          </w:tcBorders>
        </w:tcPr>
        <w:p w:rsidR="0021188C" w:rsidRPr="008849BF" w:rsidRDefault="0021188C">
          <w:pPr>
            <w:pStyle w:val="Footer"/>
            <w:rPr>
              <w:b/>
            </w:rPr>
          </w:pPr>
        </w:p>
      </w:tc>
      <w:tc>
        <w:tcPr>
          <w:tcW w:w="2141" w:type="dxa"/>
          <w:tcBorders>
            <w:left w:val="nil"/>
            <w:right w:val="nil"/>
          </w:tcBorders>
        </w:tcPr>
        <w:p w:rsidR="0021188C" w:rsidRPr="008849BF" w:rsidRDefault="0021188C">
          <w:pPr>
            <w:pStyle w:val="Footer"/>
            <w:rPr>
              <w:b/>
            </w:rPr>
          </w:pPr>
        </w:p>
      </w:tc>
      <w:tc>
        <w:tcPr>
          <w:tcW w:w="1119" w:type="dxa"/>
          <w:tcBorders>
            <w:left w:val="nil"/>
            <w:right w:val="nil"/>
          </w:tcBorders>
        </w:tcPr>
        <w:p w:rsidR="0021188C" w:rsidRPr="008849BF" w:rsidRDefault="0021188C">
          <w:pPr>
            <w:pStyle w:val="Footer"/>
            <w:rPr>
              <w:b/>
            </w:rPr>
          </w:pPr>
        </w:p>
      </w:tc>
      <w:tc>
        <w:tcPr>
          <w:tcW w:w="2205" w:type="dxa"/>
          <w:tcBorders>
            <w:left w:val="nil"/>
            <w:right w:val="nil"/>
          </w:tcBorders>
        </w:tcPr>
        <w:p w:rsidR="0021188C" w:rsidRPr="008849BF" w:rsidRDefault="0021188C">
          <w:pPr>
            <w:pStyle w:val="Footer"/>
            <w:rPr>
              <w:b/>
            </w:rPr>
          </w:pPr>
        </w:p>
      </w:tc>
    </w:tr>
    <w:tr w:rsidR="0021188C" w:rsidRPr="008849BF" w:rsidTr="008A444F">
      <w:trPr>
        <w:trHeight w:hRule="exact" w:val="1134"/>
      </w:trPr>
      <w:tc>
        <w:tcPr>
          <w:tcW w:w="1151" w:type="dxa"/>
          <w:shd w:val="clear" w:color="auto" w:fill="CDCDCD"/>
          <w:vAlign w:val="center"/>
        </w:tcPr>
        <w:p w:rsidR="0021188C" w:rsidRPr="008849BF" w:rsidRDefault="0021188C" w:rsidP="0005235C">
          <w:pPr>
            <w:pStyle w:val="StandardLeft"/>
            <w:rPr>
              <w:b/>
            </w:rPr>
          </w:pPr>
          <w:r w:rsidRPr="008849BF">
            <w:rPr>
              <w:b/>
            </w:rPr>
            <w:t>Claimant’s Signature</w:t>
          </w:r>
        </w:p>
      </w:tc>
      <w:tc>
        <w:tcPr>
          <w:tcW w:w="2171" w:type="dxa"/>
          <w:vAlign w:val="center"/>
        </w:tcPr>
        <w:p w:rsidR="0021188C" w:rsidRPr="008849BF" w:rsidRDefault="0021188C" w:rsidP="0005235C">
          <w:pPr>
            <w:pStyle w:val="TextEntry"/>
            <w:rPr>
              <w:b/>
            </w:rPr>
          </w:pPr>
        </w:p>
      </w:tc>
      <w:tc>
        <w:tcPr>
          <w:tcW w:w="1181" w:type="dxa"/>
          <w:shd w:val="clear" w:color="auto" w:fill="CDCDCD"/>
          <w:vAlign w:val="center"/>
        </w:tcPr>
        <w:p w:rsidR="0021188C" w:rsidRPr="008849BF" w:rsidRDefault="0021188C" w:rsidP="0005235C">
          <w:pPr>
            <w:pStyle w:val="StandardLeft"/>
            <w:rPr>
              <w:b/>
            </w:rPr>
          </w:pPr>
          <w:r w:rsidRPr="008849BF">
            <w:rPr>
              <w:b/>
            </w:rPr>
            <w:t>Manager’s Signature</w:t>
          </w:r>
        </w:p>
      </w:tc>
      <w:tc>
        <w:tcPr>
          <w:tcW w:w="2141" w:type="dxa"/>
          <w:vAlign w:val="center"/>
        </w:tcPr>
        <w:p w:rsidR="0021188C" w:rsidRPr="008849BF" w:rsidRDefault="0021188C" w:rsidP="0005235C">
          <w:pPr>
            <w:pStyle w:val="TextEntry"/>
            <w:rPr>
              <w:b/>
            </w:rPr>
          </w:pPr>
        </w:p>
      </w:tc>
      <w:tc>
        <w:tcPr>
          <w:tcW w:w="1119" w:type="dxa"/>
          <w:shd w:val="clear" w:color="auto" w:fill="CDCDCD"/>
          <w:vAlign w:val="center"/>
        </w:tcPr>
        <w:p w:rsidR="0021188C" w:rsidRPr="008849BF" w:rsidRDefault="0021188C" w:rsidP="0005235C">
          <w:pPr>
            <w:pStyle w:val="StandardLeft"/>
            <w:rPr>
              <w:b/>
            </w:rPr>
          </w:pPr>
          <w:r w:rsidRPr="008849BF">
            <w:rPr>
              <w:b/>
            </w:rPr>
            <w:t>Client Approval</w:t>
          </w:r>
        </w:p>
      </w:tc>
      <w:tc>
        <w:tcPr>
          <w:tcW w:w="2205" w:type="dxa"/>
          <w:vAlign w:val="center"/>
        </w:tcPr>
        <w:p w:rsidR="0021188C" w:rsidRPr="008849BF" w:rsidRDefault="0021188C" w:rsidP="0005235C">
          <w:pPr>
            <w:pStyle w:val="TextEntry"/>
            <w:rPr>
              <w:b/>
            </w:rPr>
          </w:pPr>
        </w:p>
      </w:tc>
    </w:tr>
    <w:tr w:rsidR="0021188C" w:rsidRPr="008849BF" w:rsidTr="00B61778">
      <w:tc>
        <w:tcPr>
          <w:tcW w:w="1151" w:type="dxa"/>
          <w:shd w:val="clear" w:color="auto" w:fill="CDCDCD"/>
        </w:tcPr>
        <w:p w:rsidR="0021188C" w:rsidRPr="008849BF" w:rsidRDefault="0021188C" w:rsidP="0005235C">
          <w:pPr>
            <w:pStyle w:val="StandardLeft"/>
            <w:rPr>
              <w:b/>
            </w:rPr>
          </w:pPr>
          <w:r w:rsidRPr="008849BF">
            <w:rPr>
              <w:b/>
            </w:rPr>
            <w:t>Date</w:t>
          </w:r>
        </w:p>
      </w:tc>
      <w:tc>
        <w:tcPr>
          <w:tcW w:w="2171" w:type="dxa"/>
        </w:tcPr>
        <w:p w:rsidR="0021188C" w:rsidRPr="008849BF" w:rsidRDefault="0021188C" w:rsidP="0005235C">
          <w:pPr>
            <w:pStyle w:val="TextEntry"/>
            <w:rPr>
              <w:b/>
            </w:rPr>
          </w:pPr>
        </w:p>
      </w:tc>
      <w:tc>
        <w:tcPr>
          <w:tcW w:w="1181" w:type="dxa"/>
          <w:shd w:val="clear" w:color="auto" w:fill="CDCDCD"/>
        </w:tcPr>
        <w:p w:rsidR="0021188C" w:rsidRPr="008849BF" w:rsidRDefault="0021188C" w:rsidP="0005235C">
          <w:pPr>
            <w:pStyle w:val="StandardLeft"/>
            <w:rPr>
              <w:b/>
            </w:rPr>
          </w:pPr>
          <w:r w:rsidRPr="008849BF">
            <w:rPr>
              <w:b/>
            </w:rPr>
            <w:t>Date</w:t>
          </w:r>
        </w:p>
      </w:tc>
      <w:tc>
        <w:tcPr>
          <w:tcW w:w="2141" w:type="dxa"/>
        </w:tcPr>
        <w:p w:rsidR="0021188C" w:rsidRPr="008849BF" w:rsidRDefault="0021188C" w:rsidP="0005235C">
          <w:pPr>
            <w:pStyle w:val="TextEntry"/>
            <w:rPr>
              <w:b/>
            </w:rPr>
          </w:pPr>
        </w:p>
      </w:tc>
      <w:tc>
        <w:tcPr>
          <w:tcW w:w="1119" w:type="dxa"/>
          <w:shd w:val="clear" w:color="auto" w:fill="CDCDCD"/>
        </w:tcPr>
        <w:p w:rsidR="0021188C" w:rsidRPr="008849BF" w:rsidRDefault="0021188C" w:rsidP="0005235C">
          <w:pPr>
            <w:pStyle w:val="StandardLeft"/>
            <w:rPr>
              <w:b/>
            </w:rPr>
          </w:pPr>
          <w:r w:rsidRPr="008849BF">
            <w:rPr>
              <w:b/>
            </w:rPr>
            <w:t>Date</w:t>
          </w:r>
        </w:p>
      </w:tc>
      <w:tc>
        <w:tcPr>
          <w:tcW w:w="2205" w:type="dxa"/>
        </w:tcPr>
        <w:p w:rsidR="0021188C" w:rsidRPr="008849BF" w:rsidRDefault="0021188C" w:rsidP="0005235C">
          <w:pPr>
            <w:pStyle w:val="TextEntry"/>
            <w:rPr>
              <w:b/>
            </w:rPr>
          </w:pPr>
        </w:p>
      </w:tc>
    </w:tr>
  </w:tbl>
  <w:p w:rsidR="0021188C" w:rsidRPr="00B414CE" w:rsidRDefault="00D7135A" w:rsidP="008849BF">
    <w:pPr>
      <w:pStyle w:val="Footer"/>
      <w:tabs>
        <w:tab w:val="left" w:pos="8080"/>
        <w:tab w:val="right" w:pos="9752"/>
      </w:tabs>
      <w:rPr>
        <w:rFonts w:ascii="Times New Roman" w:hAnsi="Times New Roman"/>
        <w:sz w:val="16"/>
        <w:szCs w:val="16"/>
      </w:rPr>
    </w:pPr>
    <w:r w:rsidRPr="008849BF">
      <w:rPr>
        <w:rFonts w:ascii="Times New Roman" w:hAnsi="Times New Roman"/>
        <w:b/>
      </w:rPr>
      <w:tab/>
    </w:r>
    <w:r w:rsidRPr="008849BF">
      <w:rPr>
        <w:rFonts w:ascii="Times New Roman" w:hAnsi="Times New Roman"/>
        <w:b/>
      </w:rPr>
      <w:tab/>
    </w:r>
    <w:r w:rsidRPr="008849BF">
      <w:rPr>
        <w:rFonts w:ascii="Times New Roman" w:hAnsi="Times New Roman"/>
        <w:b/>
      </w:rPr>
      <w:tab/>
    </w:r>
    <w:r w:rsidR="00CF3D0A" w:rsidRPr="00B414CE">
      <w:rPr>
        <w:rFonts w:ascii="Times New Roman" w:hAnsi="Times New Roman"/>
        <w:sz w:val="16"/>
        <w:szCs w:val="16"/>
      </w:rPr>
      <w:t xml:space="preserve">GROUP – 11 </w:t>
    </w:r>
    <w:r w:rsidR="00A65B0A" w:rsidRPr="00B414CE">
      <w:rPr>
        <w:rFonts w:ascii="Times New Roman" w:hAnsi="Times New Roman"/>
        <w:sz w:val="16"/>
        <w:szCs w:val="16"/>
      </w:rPr>
      <w:t>Rev 0</w:t>
    </w:r>
    <w:r w:rsidR="00CF3D0A" w:rsidRPr="00B414CE"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391" w:rsidRDefault="00C76391" w:rsidP="00175C03">
      <w:pPr>
        <w:spacing w:line="240" w:lineRule="auto"/>
      </w:pPr>
      <w:r>
        <w:separator/>
      </w:r>
    </w:p>
  </w:footnote>
  <w:footnote w:type="continuationSeparator" w:id="0">
    <w:p w:rsidR="00C76391" w:rsidRDefault="00C76391" w:rsidP="00175C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62"/>
      <w:gridCol w:w="6108"/>
      <w:gridCol w:w="1872"/>
    </w:tblGrid>
    <w:tr w:rsidR="0021188C" w:rsidRPr="00B61778" w:rsidTr="00B61778">
      <w:trPr>
        <w:trHeight w:hRule="exact" w:val="851"/>
      </w:trPr>
      <w:tc>
        <w:tcPr>
          <w:tcW w:w="1809" w:type="dxa"/>
          <w:tcBorders>
            <w:right w:val="nil"/>
          </w:tcBorders>
          <w:shd w:val="clear" w:color="auto" w:fill="DBE5F1"/>
        </w:tcPr>
        <w:p w:rsidR="0021188C" w:rsidRPr="00B61778" w:rsidRDefault="0021188C" w:rsidP="0049182E">
          <w:pPr>
            <w:pStyle w:val="RevisionText"/>
          </w:pPr>
        </w:p>
      </w:tc>
      <w:tc>
        <w:tcPr>
          <w:tcW w:w="6237" w:type="dxa"/>
          <w:tcBorders>
            <w:left w:val="nil"/>
            <w:right w:val="nil"/>
          </w:tcBorders>
          <w:shd w:val="clear" w:color="auto" w:fill="DBE5F1"/>
          <w:vAlign w:val="center"/>
        </w:tcPr>
        <w:p w:rsidR="0021188C" w:rsidRPr="00B61778" w:rsidRDefault="0021188C" w:rsidP="0049182E">
          <w:pPr>
            <w:pStyle w:val="MainTitle"/>
          </w:pPr>
          <w:r w:rsidRPr="00B61778">
            <w:t>Expense Claim Form</w:t>
          </w:r>
        </w:p>
      </w:tc>
      <w:tc>
        <w:tcPr>
          <w:tcW w:w="1922" w:type="dxa"/>
          <w:tcBorders>
            <w:left w:val="nil"/>
          </w:tcBorders>
          <w:shd w:val="clear" w:color="auto" w:fill="DBE5F1"/>
        </w:tcPr>
        <w:p w:rsidR="0021188C" w:rsidRPr="00B61778" w:rsidRDefault="00EA108B" w:rsidP="00B61778">
          <w:pPr>
            <w:spacing w:line="240" w:lineRule="auto"/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64135</wp:posOffset>
                </wp:positionV>
                <wp:extent cx="873760" cy="409575"/>
                <wp:effectExtent l="0" t="0" r="254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1188C" w:rsidRDefault="00211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28B2"/>
    <w:multiLevelType w:val="hybridMultilevel"/>
    <w:tmpl w:val="4EFA2F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731EA9"/>
    <w:multiLevelType w:val="hybridMultilevel"/>
    <w:tmpl w:val="342845D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0mfwylCCWBJsQItQexAfRgbol9I+A3PyTHos9eeXYJavR4ht232j2whnyJAsmhJNKlNQtBYdCLCGXkhr4XYbA==" w:salt="3iOkJ6aTUGKzItP5jg8sK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3"/>
    <w:rsid w:val="00010C0E"/>
    <w:rsid w:val="00020D77"/>
    <w:rsid w:val="00036A81"/>
    <w:rsid w:val="00045A79"/>
    <w:rsid w:val="0005235C"/>
    <w:rsid w:val="000B264F"/>
    <w:rsid w:val="000E213C"/>
    <w:rsid w:val="00103D5C"/>
    <w:rsid w:val="00117B62"/>
    <w:rsid w:val="00157DCD"/>
    <w:rsid w:val="00175C03"/>
    <w:rsid w:val="001E3985"/>
    <w:rsid w:val="0021188C"/>
    <w:rsid w:val="00220786"/>
    <w:rsid w:val="00247067"/>
    <w:rsid w:val="00250D2F"/>
    <w:rsid w:val="0029512F"/>
    <w:rsid w:val="00296A42"/>
    <w:rsid w:val="002A5065"/>
    <w:rsid w:val="002A6DF6"/>
    <w:rsid w:val="002C0D53"/>
    <w:rsid w:val="002E6BDB"/>
    <w:rsid w:val="00301DEC"/>
    <w:rsid w:val="00333B35"/>
    <w:rsid w:val="003764D6"/>
    <w:rsid w:val="003B6F2B"/>
    <w:rsid w:val="003C39BC"/>
    <w:rsid w:val="003E07D0"/>
    <w:rsid w:val="004132B1"/>
    <w:rsid w:val="004156CC"/>
    <w:rsid w:val="004157BB"/>
    <w:rsid w:val="00443775"/>
    <w:rsid w:val="0049182E"/>
    <w:rsid w:val="004A4CCC"/>
    <w:rsid w:val="004B6E91"/>
    <w:rsid w:val="004C5BE0"/>
    <w:rsid w:val="004D099B"/>
    <w:rsid w:val="00504368"/>
    <w:rsid w:val="00521BB4"/>
    <w:rsid w:val="00534990"/>
    <w:rsid w:val="005805AD"/>
    <w:rsid w:val="0059354A"/>
    <w:rsid w:val="005B6196"/>
    <w:rsid w:val="005D6221"/>
    <w:rsid w:val="005E2FB3"/>
    <w:rsid w:val="005F7EB0"/>
    <w:rsid w:val="006353BA"/>
    <w:rsid w:val="00641189"/>
    <w:rsid w:val="006474D6"/>
    <w:rsid w:val="00654C82"/>
    <w:rsid w:val="006657B9"/>
    <w:rsid w:val="006774A0"/>
    <w:rsid w:val="00682C82"/>
    <w:rsid w:val="006A3702"/>
    <w:rsid w:val="006B3015"/>
    <w:rsid w:val="006C0977"/>
    <w:rsid w:val="006D50BE"/>
    <w:rsid w:val="00740724"/>
    <w:rsid w:val="00740B8F"/>
    <w:rsid w:val="00783D1D"/>
    <w:rsid w:val="007B6764"/>
    <w:rsid w:val="007D339A"/>
    <w:rsid w:val="00802517"/>
    <w:rsid w:val="00860329"/>
    <w:rsid w:val="008849BF"/>
    <w:rsid w:val="00891E09"/>
    <w:rsid w:val="008A444F"/>
    <w:rsid w:val="008B6785"/>
    <w:rsid w:val="008C53FE"/>
    <w:rsid w:val="008D6982"/>
    <w:rsid w:val="008F45D2"/>
    <w:rsid w:val="00907DC2"/>
    <w:rsid w:val="00920A22"/>
    <w:rsid w:val="00930737"/>
    <w:rsid w:val="0096151C"/>
    <w:rsid w:val="00966A02"/>
    <w:rsid w:val="00995525"/>
    <w:rsid w:val="009E4F4B"/>
    <w:rsid w:val="009F09EF"/>
    <w:rsid w:val="00A5043C"/>
    <w:rsid w:val="00A541C3"/>
    <w:rsid w:val="00A60A0C"/>
    <w:rsid w:val="00A65B0A"/>
    <w:rsid w:val="00A81F78"/>
    <w:rsid w:val="00A9677C"/>
    <w:rsid w:val="00AA64CA"/>
    <w:rsid w:val="00AF1C97"/>
    <w:rsid w:val="00B03255"/>
    <w:rsid w:val="00B03E46"/>
    <w:rsid w:val="00B10BC2"/>
    <w:rsid w:val="00B121CC"/>
    <w:rsid w:val="00B12C03"/>
    <w:rsid w:val="00B211D6"/>
    <w:rsid w:val="00B264D8"/>
    <w:rsid w:val="00B35303"/>
    <w:rsid w:val="00B414CE"/>
    <w:rsid w:val="00B61778"/>
    <w:rsid w:val="00BA202A"/>
    <w:rsid w:val="00BC38CA"/>
    <w:rsid w:val="00BC40DF"/>
    <w:rsid w:val="00BD03B9"/>
    <w:rsid w:val="00BF183E"/>
    <w:rsid w:val="00C76391"/>
    <w:rsid w:val="00C86ACB"/>
    <w:rsid w:val="00C921A9"/>
    <w:rsid w:val="00CB3FA7"/>
    <w:rsid w:val="00CD0F38"/>
    <w:rsid w:val="00CF3D0A"/>
    <w:rsid w:val="00CF6A10"/>
    <w:rsid w:val="00D34814"/>
    <w:rsid w:val="00D4044D"/>
    <w:rsid w:val="00D5618B"/>
    <w:rsid w:val="00D7135A"/>
    <w:rsid w:val="00D94AAB"/>
    <w:rsid w:val="00DE651F"/>
    <w:rsid w:val="00DE7C11"/>
    <w:rsid w:val="00E070D2"/>
    <w:rsid w:val="00E112ED"/>
    <w:rsid w:val="00E25EFF"/>
    <w:rsid w:val="00E35787"/>
    <w:rsid w:val="00E42269"/>
    <w:rsid w:val="00E42AB1"/>
    <w:rsid w:val="00E44863"/>
    <w:rsid w:val="00E76897"/>
    <w:rsid w:val="00E8637E"/>
    <w:rsid w:val="00E8675D"/>
    <w:rsid w:val="00E9296A"/>
    <w:rsid w:val="00E94B04"/>
    <w:rsid w:val="00E96F53"/>
    <w:rsid w:val="00EA108B"/>
    <w:rsid w:val="00F726B5"/>
    <w:rsid w:val="00F75F4C"/>
    <w:rsid w:val="00F80364"/>
    <w:rsid w:val="00FC0AE2"/>
    <w:rsid w:val="00FE036C"/>
    <w:rsid w:val="00FF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05C24127-643D-4E85-98F5-D4FFAC62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54A"/>
    <w:pPr>
      <w:spacing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C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C0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75C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C03"/>
    <w:rPr>
      <w:rFonts w:cs="Times New Roman"/>
    </w:rPr>
  </w:style>
  <w:style w:type="table" w:styleId="TableGrid">
    <w:name w:val="Table Grid"/>
    <w:basedOn w:val="TableNormal"/>
    <w:uiPriority w:val="59"/>
    <w:rsid w:val="0017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C03"/>
    <w:pPr>
      <w:spacing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5C03"/>
    <w:rPr>
      <w:rFonts w:ascii="Tahoma" w:hAnsi="Tahoma"/>
      <w:sz w:val="16"/>
    </w:rPr>
  </w:style>
  <w:style w:type="paragraph" w:customStyle="1" w:styleId="RevisionText">
    <w:name w:val="RevisionText"/>
    <w:basedOn w:val="Normal"/>
    <w:qFormat/>
    <w:rsid w:val="00175C03"/>
    <w:pPr>
      <w:spacing w:line="240" w:lineRule="auto"/>
    </w:pPr>
    <w:rPr>
      <w:rFonts w:ascii="Times New Roman" w:hAnsi="Times New Roman"/>
      <w:sz w:val="16"/>
      <w:szCs w:val="16"/>
    </w:rPr>
  </w:style>
  <w:style w:type="paragraph" w:customStyle="1" w:styleId="MainTitle">
    <w:name w:val="Main Title"/>
    <w:basedOn w:val="Normal"/>
    <w:qFormat/>
    <w:rsid w:val="00175C03"/>
    <w:pPr>
      <w:spacing w:line="240" w:lineRule="auto"/>
      <w:jc w:val="center"/>
    </w:pPr>
    <w:rPr>
      <w:rFonts w:ascii="Times New Roman" w:hAnsi="Times New Roman"/>
      <w:b/>
      <w:caps/>
      <w:sz w:val="36"/>
    </w:rPr>
  </w:style>
  <w:style w:type="paragraph" w:customStyle="1" w:styleId="StandardLeft">
    <w:name w:val="Standard Left"/>
    <w:basedOn w:val="Normal"/>
    <w:qFormat/>
    <w:rsid w:val="00E070D2"/>
    <w:pPr>
      <w:spacing w:line="240" w:lineRule="auto"/>
    </w:pPr>
    <w:rPr>
      <w:rFonts w:ascii="Times New Roman" w:hAnsi="Times New Roman"/>
    </w:rPr>
  </w:style>
  <w:style w:type="paragraph" w:customStyle="1" w:styleId="CtrStandard">
    <w:name w:val="Ctr Standard"/>
    <w:basedOn w:val="StandardLeft"/>
    <w:qFormat/>
    <w:rsid w:val="00E070D2"/>
    <w:pPr>
      <w:jc w:val="center"/>
    </w:pPr>
  </w:style>
  <w:style w:type="paragraph" w:customStyle="1" w:styleId="TextEntry">
    <w:name w:val="Text Entry"/>
    <w:basedOn w:val="Normal"/>
    <w:qFormat/>
    <w:rsid w:val="00860329"/>
    <w:pPr>
      <w:spacing w:line="240" w:lineRule="auto"/>
    </w:pPr>
    <w:rPr>
      <w:rFonts w:ascii="Courier New" w:hAnsi="Courier New"/>
      <w:sz w:val="20"/>
    </w:rPr>
  </w:style>
  <w:style w:type="paragraph" w:styleId="ListParagraph">
    <w:name w:val="List Paragraph"/>
    <w:basedOn w:val="Normal"/>
    <w:uiPriority w:val="34"/>
    <w:rsid w:val="00296A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5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5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nda.com/currency/conver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3FE4F-65D4-42BF-A9FA-B7FDE4A0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Engel</cp:lastModifiedBy>
  <cp:revision>3</cp:revision>
  <cp:lastPrinted>2017-11-01T11:29:00Z</cp:lastPrinted>
  <dcterms:created xsi:type="dcterms:W3CDTF">2018-11-13T08:37:00Z</dcterms:created>
  <dcterms:modified xsi:type="dcterms:W3CDTF">2018-11-13T08:37:00Z</dcterms:modified>
</cp:coreProperties>
</file>